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DFD22" w14:textId="77777777" w:rsidR="00405707" w:rsidRDefault="00EF718E">
      <w:pPr>
        <w:ind w:leftChars="-150" w:left="-315" w:rightChars="-150" w:right="-315" w:firstLineChars="500" w:firstLine="1606"/>
        <w:outlineLvl w:val="0"/>
        <w:rPr>
          <w:rFonts w:ascii="黑体" w:eastAsia="黑体" w:hAnsi="黑体" w:cs="黑体"/>
          <w:b/>
          <w:bCs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6"/>
        </w:rPr>
        <w:t>理学推荐免试攻读研究生创新能力评分细则</w:t>
      </w:r>
    </w:p>
    <w:p w14:paraId="4C04E47B" w14:textId="77777777" w:rsidR="00405707" w:rsidRDefault="00405707">
      <w:pPr>
        <w:ind w:rightChars="-150" w:right="-315"/>
        <w:outlineLvl w:val="0"/>
        <w:rPr>
          <w:rFonts w:ascii="黑体" w:eastAsia="黑体" w:hAnsi="黑体" w:cs="黑体"/>
          <w:b/>
          <w:bCs/>
          <w:sz w:val="32"/>
          <w:szCs w:val="36"/>
        </w:rPr>
      </w:pPr>
    </w:p>
    <w:p w14:paraId="72BE286F" w14:textId="77777777" w:rsidR="00405707" w:rsidRDefault="00EF718E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说明：</w:t>
      </w:r>
    </w:p>
    <w:p w14:paraId="04221DCB" w14:textId="77777777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1.科研能力得分：B＝（B1＋B2＋B3＋B4）。最高得分为100分。 </w:t>
      </w:r>
    </w:p>
    <w:p w14:paraId="2BDDA4C7" w14:textId="120412A4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2.获奖加分均应有获奖证书的复印件或证明，截止日期为当年9月</w:t>
      </w:r>
      <w:r w:rsidR="00392EAC">
        <w:rPr>
          <w:rFonts w:ascii="仿宋" w:eastAsia="仿宋" w:hAnsi="仿宋" w:cs="仿宋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p w14:paraId="71072A53" w14:textId="77777777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3.如某些项目确能证明申请人科研能力突出，但未在本“细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则”中列出的，可向评审专家组提出申请，并提交相关证明材料，由评审专家组集体讨论决定。</w:t>
      </w:r>
    </w:p>
    <w:p w14:paraId="3AEFAFA8" w14:textId="77777777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学科竞赛名单认定以学校公布名单为准。</w:t>
      </w:r>
    </w:p>
    <w:p w14:paraId="1832A377" w14:textId="77777777" w:rsidR="00405707" w:rsidRDefault="0040570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69B5C121" w14:textId="77777777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B1</w:t>
      </w:r>
      <w:r>
        <w:rPr>
          <w:rFonts w:ascii="仿宋" w:eastAsia="仿宋" w:hAnsi="仿宋" w:cs="仿宋" w:hint="eastAsia"/>
          <w:sz w:val="28"/>
          <w:szCs w:val="28"/>
        </w:rPr>
        <w:t>—— 大学生数学建模比赛获奖，按下表加分：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135"/>
        <w:gridCol w:w="1623"/>
        <w:gridCol w:w="1379"/>
        <w:gridCol w:w="1380"/>
        <w:gridCol w:w="1400"/>
      </w:tblGrid>
      <w:tr w:rsidR="00405707" w14:paraId="550452CB" w14:textId="77777777">
        <w:trPr>
          <w:trHeight w:val="22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F1F7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58EE9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  级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855F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国际级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07A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国内比赛</w:t>
            </w:r>
          </w:p>
        </w:tc>
      </w:tr>
      <w:tr w:rsidR="00405707" w14:paraId="60CC36B2" w14:textId="77777777">
        <w:trPr>
          <w:trHeight w:val="225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13DC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97CC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1B6B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9517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5631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08A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</w:tr>
      <w:tr w:rsidR="00405707" w14:paraId="316C2024" w14:textId="77777777">
        <w:trPr>
          <w:trHeight w:val="422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3F55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4C3C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8804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E2B6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11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CEF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</w:tr>
      <w:tr w:rsidR="00405707" w14:paraId="7DACD934" w14:textId="77777777">
        <w:trPr>
          <w:trHeight w:val="422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D76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D2E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B1D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EF2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D494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035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</w:tr>
      <w:tr w:rsidR="00405707" w14:paraId="3A67356B" w14:textId="77777777">
        <w:trPr>
          <w:trHeight w:val="422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9899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1766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7A99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18F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37C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028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</w:tbl>
    <w:p w14:paraId="24792E21" w14:textId="77777777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注：同一类竞赛（分为国际级及国内）只取最好成绩，参与人不分顺序得分相同。 </w:t>
      </w:r>
    </w:p>
    <w:p w14:paraId="57EB5CD0" w14:textId="77777777" w:rsidR="00405707" w:rsidRDefault="00405707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14:paraId="7B547392" w14:textId="77777777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B2</w:t>
      </w:r>
      <w:r>
        <w:rPr>
          <w:rFonts w:ascii="仿宋" w:eastAsia="仿宋" w:hAnsi="仿宋" w:cs="仿宋" w:hint="eastAsia"/>
          <w:sz w:val="28"/>
          <w:szCs w:val="28"/>
        </w:rPr>
        <w:t>—— 大学生学科竞赛获奖，按下表加分：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410"/>
        <w:gridCol w:w="1714"/>
        <w:gridCol w:w="1716"/>
        <w:gridCol w:w="1742"/>
      </w:tblGrid>
      <w:tr w:rsidR="00405707" w14:paraId="4CFFB75B" w14:textId="77777777">
        <w:trPr>
          <w:trHeight w:val="42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AA56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0A7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  级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E070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441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E3B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</w:tr>
      <w:tr w:rsidR="00405707" w14:paraId="4D212845" w14:textId="77777777">
        <w:trPr>
          <w:trHeight w:val="422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071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57C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600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7A35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2389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</w:tr>
      <w:tr w:rsidR="00405707" w14:paraId="2D0A0FC3" w14:textId="77777777">
        <w:trPr>
          <w:trHeight w:val="422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F51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7E82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106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FE2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CE0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</w:tr>
      <w:tr w:rsidR="00405707" w14:paraId="08E19C46" w14:textId="77777777">
        <w:trPr>
          <w:trHeight w:val="422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8321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7A48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E836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11C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936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</w:tbl>
    <w:p w14:paraId="5234F0FC" w14:textId="77777777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注：同一类竞赛只取最好成绩。团队获奖，按证书所列获奖人顺序以3分递减。</w:t>
      </w:r>
    </w:p>
    <w:p w14:paraId="540DDF4B" w14:textId="77777777" w:rsidR="00405707" w:rsidRDefault="00405707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14:paraId="333C21BB" w14:textId="77777777" w:rsidR="00405707" w:rsidRDefault="00EF718E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B3</w:t>
      </w:r>
      <w:r>
        <w:rPr>
          <w:rFonts w:ascii="仿宋" w:eastAsia="仿宋" w:hAnsi="仿宋" w:cs="仿宋" w:hint="eastAsia"/>
          <w:sz w:val="28"/>
          <w:szCs w:val="28"/>
        </w:rPr>
        <w:t>——大学生创新创业加分: 第一主持人加分如下表，</w:t>
      </w:r>
      <w:r>
        <w:rPr>
          <w:rFonts w:ascii="仿宋" w:eastAsia="仿宋" w:hAnsi="仿宋" w:cs="仿宋"/>
          <w:sz w:val="28"/>
          <w:szCs w:val="28"/>
        </w:rPr>
        <w:t>其余参与人根</w:t>
      </w:r>
      <w:r>
        <w:rPr>
          <w:rFonts w:ascii="仿宋" w:eastAsia="仿宋" w:hAnsi="仿宋" w:cs="仿宋"/>
          <w:sz w:val="28"/>
          <w:szCs w:val="28"/>
        </w:rPr>
        <w:lastRenderedPageBreak/>
        <w:t>据排名2分顺次递减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963"/>
        <w:gridCol w:w="1744"/>
        <w:gridCol w:w="1425"/>
        <w:gridCol w:w="1581"/>
      </w:tblGrid>
      <w:tr w:rsidR="00405707" w14:paraId="18DAEBD5" w14:textId="77777777">
        <w:trPr>
          <w:trHeight w:val="4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6C27A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76FF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  级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2B7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A444C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院级</w:t>
            </w:r>
          </w:p>
        </w:tc>
      </w:tr>
      <w:tr w:rsidR="00405707" w14:paraId="030CC0E5" w14:textId="77777777">
        <w:trPr>
          <w:trHeight w:val="380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427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15F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4BA3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99E9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567D" w14:textId="77777777" w:rsidR="00405707" w:rsidRDefault="00405707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05707" w14:paraId="4D9FF1E7" w14:textId="77777777">
        <w:trPr>
          <w:trHeight w:val="55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CF9C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2EB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12C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E0D6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7B9C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</w:tbl>
    <w:p w14:paraId="0C1009C8" w14:textId="77777777" w:rsidR="00405707" w:rsidRDefault="00EF718E">
      <w:pPr>
        <w:pStyle w:val="a6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注：多个项目取最高分。</w:t>
      </w:r>
      <w:r>
        <w:rPr>
          <w:rFonts w:ascii="仿宋" w:eastAsia="仿宋" w:hAnsi="仿宋" w:cs="仿宋"/>
          <w:b w:val="0"/>
          <w:bCs w:val="0"/>
          <w:sz w:val="28"/>
          <w:szCs w:val="28"/>
        </w:rPr>
        <w:t>若申请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者</w:t>
      </w:r>
      <w:r>
        <w:rPr>
          <w:rFonts w:ascii="仿宋" w:eastAsia="仿宋" w:hAnsi="仿宋" w:cs="仿宋"/>
          <w:b w:val="0"/>
          <w:bCs w:val="0"/>
          <w:sz w:val="28"/>
          <w:szCs w:val="28"/>
        </w:rPr>
        <w:t>所参与的科创项目延期结题，不予加分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。</w:t>
      </w:r>
    </w:p>
    <w:p w14:paraId="5E53EF7B" w14:textId="77777777" w:rsidR="00405707" w:rsidRDefault="00405707"/>
    <w:p w14:paraId="551739DE" w14:textId="77777777" w:rsidR="00405707" w:rsidRDefault="00EF718E">
      <w:pPr>
        <w:spacing w:beforeLines="50" w:before="156"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B4</w:t>
      </w:r>
      <w:r>
        <w:rPr>
          <w:rFonts w:ascii="仿宋" w:eastAsia="仿宋" w:hAnsi="仿宋" w:cs="仿宋" w:hint="eastAsia"/>
          <w:sz w:val="28"/>
          <w:szCs w:val="28"/>
        </w:rPr>
        <w:t>——以西北农林科技大学为第一单位，学生为第一作者或教师第一作者、学生第二作者。</w:t>
      </w:r>
    </w:p>
    <w:tbl>
      <w:tblPr>
        <w:tblW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60"/>
        <w:gridCol w:w="1331"/>
        <w:gridCol w:w="1974"/>
        <w:gridCol w:w="2358"/>
      </w:tblGrid>
      <w:tr w:rsidR="00405707" w14:paraId="147C374C" w14:textId="77777777">
        <w:trPr>
          <w:trHeight w:val="7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0F9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SCI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9CC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SSCI,EI,ISTP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577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A</w:t>
            </w:r>
            <w:r>
              <w:rPr>
                <w:rFonts w:ascii="仿宋" w:eastAsia="仿宋" w:hAnsi="仿宋" w:cs="仿宋" w:hint="eastAsia"/>
                <w:sz w:val="24"/>
              </w:rPr>
              <w:t>类期刊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948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国家核心期刊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84F3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公开发行学术期刊</w:t>
            </w:r>
          </w:p>
        </w:tc>
      </w:tr>
      <w:tr w:rsidR="00405707" w14:paraId="65D741F4" w14:textId="77777777">
        <w:trPr>
          <w:trHeight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9FD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5A1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21B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AFDF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12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E498" w14:textId="77777777" w:rsidR="00405707" w:rsidRDefault="00EF7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</w:tr>
    </w:tbl>
    <w:p w14:paraId="0E0A2A53" w14:textId="77777777" w:rsidR="00405707" w:rsidRDefault="00EF718E">
      <w:pPr>
        <w:pStyle w:val="a6"/>
        <w:spacing w:before="0" w:after="0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/>
          <w:b w:val="0"/>
          <w:bCs w:val="0"/>
          <w:sz w:val="28"/>
          <w:szCs w:val="28"/>
        </w:rPr>
        <w:t>注：以上中文论文需提供期刊封面、目录和文章首页。收录论文需提供收录证明和文章首页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，有多篇文章者可累加计算</w:t>
      </w:r>
      <w:r>
        <w:rPr>
          <w:rFonts w:ascii="仿宋" w:eastAsia="仿宋" w:hAnsi="仿宋" w:cs="仿宋"/>
          <w:b w:val="0"/>
          <w:bCs w:val="0"/>
          <w:sz w:val="28"/>
          <w:szCs w:val="28"/>
        </w:rPr>
        <w:t>。</w:t>
      </w:r>
    </w:p>
    <w:p w14:paraId="37066F38" w14:textId="77777777" w:rsidR="00405707" w:rsidRDefault="00EF718E"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0CE5929C" w14:textId="77777777" w:rsidR="00405707" w:rsidRDefault="00405707"/>
    <w:sectPr w:rsidR="0040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FC50D" w14:textId="77777777" w:rsidR="00E00375" w:rsidRDefault="00E00375" w:rsidP="00392EAC">
      <w:r>
        <w:separator/>
      </w:r>
    </w:p>
  </w:endnote>
  <w:endnote w:type="continuationSeparator" w:id="0">
    <w:p w14:paraId="7F846E43" w14:textId="77777777" w:rsidR="00E00375" w:rsidRDefault="00E00375" w:rsidP="0039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FF7AF" w14:textId="77777777" w:rsidR="00E00375" w:rsidRDefault="00E00375" w:rsidP="00392EAC">
      <w:r>
        <w:separator/>
      </w:r>
    </w:p>
  </w:footnote>
  <w:footnote w:type="continuationSeparator" w:id="0">
    <w:p w14:paraId="2E127DB6" w14:textId="77777777" w:rsidR="00E00375" w:rsidRDefault="00E00375" w:rsidP="00392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22"/>
    <w:rsid w:val="00026ED2"/>
    <w:rsid w:val="000557D4"/>
    <w:rsid w:val="0006292A"/>
    <w:rsid w:val="00073197"/>
    <w:rsid w:val="000C11CC"/>
    <w:rsid w:val="000F6AA9"/>
    <w:rsid w:val="00100D91"/>
    <w:rsid w:val="00110F3C"/>
    <w:rsid w:val="0012170C"/>
    <w:rsid w:val="001356C6"/>
    <w:rsid w:val="00176527"/>
    <w:rsid w:val="001848AE"/>
    <w:rsid w:val="00195FDF"/>
    <w:rsid w:val="001E1B9B"/>
    <w:rsid w:val="00230922"/>
    <w:rsid w:val="002A0950"/>
    <w:rsid w:val="003548FB"/>
    <w:rsid w:val="00355EE9"/>
    <w:rsid w:val="00371FA3"/>
    <w:rsid w:val="00392EAC"/>
    <w:rsid w:val="003C53A9"/>
    <w:rsid w:val="00405707"/>
    <w:rsid w:val="00476C98"/>
    <w:rsid w:val="004A49A5"/>
    <w:rsid w:val="004C14BB"/>
    <w:rsid w:val="00504D43"/>
    <w:rsid w:val="0058708E"/>
    <w:rsid w:val="005A2BE2"/>
    <w:rsid w:val="005B4E53"/>
    <w:rsid w:val="005C56FC"/>
    <w:rsid w:val="005C661C"/>
    <w:rsid w:val="005F0436"/>
    <w:rsid w:val="005F073D"/>
    <w:rsid w:val="00616FED"/>
    <w:rsid w:val="006311AD"/>
    <w:rsid w:val="006459DA"/>
    <w:rsid w:val="00651A06"/>
    <w:rsid w:val="00673CA2"/>
    <w:rsid w:val="006A026E"/>
    <w:rsid w:val="006A3414"/>
    <w:rsid w:val="006D19AF"/>
    <w:rsid w:val="006D5AE1"/>
    <w:rsid w:val="006E71B1"/>
    <w:rsid w:val="007A2DA4"/>
    <w:rsid w:val="007B69F8"/>
    <w:rsid w:val="008320A7"/>
    <w:rsid w:val="008506B7"/>
    <w:rsid w:val="00884632"/>
    <w:rsid w:val="00886D1D"/>
    <w:rsid w:val="008C2FF3"/>
    <w:rsid w:val="008D2A7D"/>
    <w:rsid w:val="008D6AE3"/>
    <w:rsid w:val="008F4196"/>
    <w:rsid w:val="009146B0"/>
    <w:rsid w:val="00927713"/>
    <w:rsid w:val="00936ADE"/>
    <w:rsid w:val="00944E13"/>
    <w:rsid w:val="00A1207C"/>
    <w:rsid w:val="00A209BF"/>
    <w:rsid w:val="00A340CA"/>
    <w:rsid w:val="00AC50D9"/>
    <w:rsid w:val="00B03263"/>
    <w:rsid w:val="00B07CEE"/>
    <w:rsid w:val="00B711D4"/>
    <w:rsid w:val="00BB4486"/>
    <w:rsid w:val="00BC123C"/>
    <w:rsid w:val="00BD7F72"/>
    <w:rsid w:val="00C00188"/>
    <w:rsid w:val="00C21FB8"/>
    <w:rsid w:val="00C4233A"/>
    <w:rsid w:val="00C432D8"/>
    <w:rsid w:val="00C651A3"/>
    <w:rsid w:val="00C979C4"/>
    <w:rsid w:val="00CB2E6A"/>
    <w:rsid w:val="00D861EB"/>
    <w:rsid w:val="00E00375"/>
    <w:rsid w:val="00EC5FB6"/>
    <w:rsid w:val="00EF718E"/>
    <w:rsid w:val="00EF747C"/>
    <w:rsid w:val="00F30FFD"/>
    <w:rsid w:val="00F41C27"/>
    <w:rsid w:val="00F93981"/>
    <w:rsid w:val="013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E19B2"/>
  <w15:docId w15:val="{74287F3F-3DA9-437A-8952-6F2A0824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2019-09-16T07:43:00Z</cp:lastPrinted>
  <dcterms:created xsi:type="dcterms:W3CDTF">2019-09-16T09:36:00Z</dcterms:created>
  <dcterms:modified xsi:type="dcterms:W3CDTF">2020-09-28T02:04:00Z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