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88" w:rsidRDefault="003F0D88" w:rsidP="003F0D88">
      <w:pPr>
        <w:jc w:val="left"/>
        <w:rPr>
          <w:rFonts w:ascii="仿宋_GB2312" w:eastAsia="仿宋_GB2312"/>
          <w:b/>
          <w:bCs/>
          <w:color w:val="000000"/>
          <w:sz w:val="30"/>
          <w:szCs w:val="30"/>
        </w:rPr>
      </w:pPr>
    </w:p>
    <w:p w:rsidR="00EB0C73" w:rsidRPr="003F0D88" w:rsidRDefault="00EB0C73" w:rsidP="003F0D88">
      <w:pPr>
        <w:jc w:val="left"/>
        <w:rPr>
          <w:rFonts w:ascii="仿宋_GB2312" w:eastAsia="仿宋_GB2312"/>
          <w:b/>
          <w:bCs/>
          <w:color w:val="000000"/>
          <w:sz w:val="30"/>
          <w:szCs w:val="30"/>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西北农林科技大学</w:t>
      </w:r>
      <w:r w:rsidR="005B4136">
        <w:rPr>
          <w:rFonts w:ascii="黑体" w:eastAsia="黑体" w:hint="eastAsia"/>
          <w:bCs/>
          <w:color w:val="000000"/>
          <w:sz w:val="48"/>
          <w:szCs w:val="48"/>
        </w:rPr>
        <w:t>预聘制</w:t>
      </w:r>
      <w:r w:rsidR="00416CCD" w:rsidRPr="004E3F40">
        <w:rPr>
          <w:rFonts w:ascii="黑体" w:eastAsia="黑体" w:hint="eastAsia"/>
          <w:bCs/>
          <w:color w:val="000000"/>
          <w:sz w:val="48"/>
          <w:szCs w:val="48"/>
        </w:rPr>
        <w:t>教师</w:t>
      </w: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聘期考核表</w:t>
      </w:r>
    </w:p>
    <w:p w:rsidR="00EB0C73" w:rsidRDefault="00EB0C73" w:rsidP="00EB0C73">
      <w:pPr>
        <w:spacing w:line="800" w:lineRule="exact"/>
        <w:ind w:left="420"/>
        <w:jc w:val="center"/>
        <w:rPr>
          <w:rFonts w:ascii="仿宋_GB2312" w:eastAsia="仿宋_GB2312"/>
          <w:bCs/>
          <w:color w:val="000000"/>
          <w:sz w:val="30"/>
          <w:szCs w:val="30"/>
        </w:rPr>
      </w:pPr>
    </w:p>
    <w:p w:rsidR="00F22544" w:rsidRDefault="00F22544" w:rsidP="00EB0C73">
      <w:pPr>
        <w:spacing w:line="800" w:lineRule="exact"/>
        <w:ind w:left="420"/>
        <w:jc w:val="center"/>
        <w:rPr>
          <w:rFonts w:ascii="仿宋_GB2312" w:eastAsia="仿宋_GB2312"/>
          <w:bCs/>
          <w:color w:val="000000"/>
          <w:sz w:val="30"/>
          <w:szCs w:val="30"/>
        </w:rPr>
      </w:pPr>
    </w:p>
    <w:p w:rsidR="00F22544" w:rsidRPr="003F6FDE" w:rsidRDefault="00F22544"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tbl>
      <w:tblPr>
        <w:tblStyle w:val="a6"/>
        <w:tblW w:w="0" w:type="auto"/>
        <w:jc w:val="center"/>
        <w:tblInd w:w="2190" w:type="dxa"/>
        <w:tblLook w:val="04A0" w:firstRow="1" w:lastRow="0" w:firstColumn="1" w:lastColumn="0" w:noHBand="0" w:noVBand="1"/>
      </w:tblPr>
      <w:tblGrid>
        <w:gridCol w:w="48"/>
        <w:gridCol w:w="2026"/>
        <w:gridCol w:w="3074"/>
      </w:tblGrid>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4"/>
                <w:sz w:val="30"/>
                <w:szCs w:val="30"/>
              </w:rPr>
            </w:pPr>
            <w:r w:rsidRPr="00F22544">
              <w:rPr>
                <w:rFonts w:ascii="仿宋_GB2312" w:eastAsia="仿宋_GB2312" w:hint="eastAsia"/>
                <w:color w:val="000000"/>
                <w:spacing w:val="4"/>
                <w:sz w:val="30"/>
                <w:szCs w:val="30"/>
              </w:rPr>
              <w:t>姓</w:t>
            </w:r>
            <w:r>
              <w:rPr>
                <w:rFonts w:ascii="仿宋_GB2312" w:eastAsia="仿宋_GB2312" w:hint="eastAsia"/>
                <w:color w:val="000000"/>
                <w:spacing w:val="4"/>
                <w:sz w:val="30"/>
                <w:szCs w:val="30"/>
              </w:rPr>
              <w:t xml:space="preserve">    </w:t>
            </w:r>
            <w:r w:rsidRPr="00F22544">
              <w:rPr>
                <w:rFonts w:ascii="仿宋_GB2312" w:eastAsia="仿宋_GB2312" w:hint="eastAsia"/>
                <w:color w:val="000000"/>
                <w:spacing w:val="4"/>
                <w:sz w:val="30"/>
                <w:szCs w:val="30"/>
              </w:rPr>
              <w:t>名：</w:t>
            </w:r>
          </w:p>
        </w:tc>
        <w:tc>
          <w:tcPr>
            <w:tcW w:w="3074" w:type="dxa"/>
            <w:tcBorders>
              <w:top w:val="nil"/>
              <w:left w:val="nil"/>
              <w:bottom w:val="single" w:sz="4" w:space="0" w:color="000000" w:themeColor="text1"/>
              <w:right w:val="nil"/>
            </w:tcBorders>
            <w:vAlign w:val="bottom"/>
          </w:tcPr>
          <w:p w:rsidR="00F22544" w:rsidRPr="00F22544" w:rsidRDefault="00831A43" w:rsidP="00F22544">
            <w:pPr>
              <w:spacing w:line="560" w:lineRule="exact"/>
              <w:jc w:val="center"/>
              <w:rPr>
                <w:rFonts w:ascii="仿宋_GB2312" w:eastAsia="仿宋_GB2312"/>
                <w:bCs/>
                <w:color w:val="000000"/>
                <w:sz w:val="32"/>
              </w:rPr>
            </w:pPr>
            <w:r>
              <w:rPr>
                <w:rFonts w:ascii="仿宋_GB2312" w:eastAsia="仿宋_GB2312" w:hint="eastAsia"/>
                <w:bCs/>
                <w:color w:val="000000"/>
                <w:sz w:val="32"/>
              </w:rPr>
              <w:t>胡小宁</w:t>
            </w:r>
          </w:p>
        </w:tc>
      </w:tr>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4"/>
                <w:sz w:val="30"/>
                <w:szCs w:val="30"/>
              </w:rPr>
              <w:t>所在单位</w:t>
            </w:r>
            <w:r w:rsidRPr="00F22544">
              <w:rPr>
                <w:rFonts w:ascii="仿宋_GB2312" w:eastAsia="仿宋_GB2312" w:hint="eastAsia"/>
                <w:color w:val="000000"/>
                <w:spacing w:val="12"/>
                <w:sz w:val="30"/>
                <w:szCs w:val="30"/>
              </w:rPr>
              <w:t>：</w:t>
            </w:r>
          </w:p>
        </w:tc>
        <w:tc>
          <w:tcPr>
            <w:tcW w:w="3074" w:type="dxa"/>
            <w:tcBorders>
              <w:left w:val="nil"/>
              <w:right w:val="nil"/>
            </w:tcBorders>
            <w:vAlign w:val="bottom"/>
          </w:tcPr>
          <w:p w:rsidR="00F22544" w:rsidRPr="00F22544" w:rsidRDefault="00831A43" w:rsidP="00F22544">
            <w:pPr>
              <w:spacing w:line="560" w:lineRule="exact"/>
              <w:jc w:val="center"/>
              <w:rPr>
                <w:rFonts w:ascii="仿宋_GB2312" w:eastAsia="仿宋_GB2312"/>
                <w:color w:val="000000"/>
                <w:spacing w:val="12"/>
                <w:sz w:val="30"/>
                <w:szCs w:val="30"/>
              </w:rPr>
            </w:pPr>
            <w:r>
              <w:rPr>
                <w:rFonts w:ascii="仿宋_GB2312" w:eastAsia="仿宋_GB2312" w:hint="eastAsia"/>
                <w:color w:val="000000"/>
                <w:spacing w:val="12"/>
                <w:sz w:val="30"/>
                <w:szCs w:val="30"/>
              </w:rPr>
              <w:t>理学院</w:t>
            </w:r>
          </w:p>
        </w:tc>
      </w:tr>
      <w:tr w:rsidR="00F22544" w:rsidRPr="00F22544" w:rsidTr="00F22544">
        <w:trPr>
          <w:gridBefore w:val="1"/>
          <w:wBefore w:w="48" w:type="dxa"/>
          <w:jc w:val="center"/>
        </w:trPr>
        <w:tc>
          <w:tcPr>
            <w:tcW w:w="2026" w:type="dxa"/>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12"/>
                <w:sz w:val="30"/>
                <w:szCs w:val="30"/>
              </w:rPr>
              <w:t>填写日期：</w:t>
            </w:r>
          </w:p>
        </w:tc>
        <w:tc>
          <w:tcPr>
            <w:tcW w:w="3074" w:type="dxa"/>
            <w:tcBorders>
              <w:left w:val="nil"/>
              <w:right w:val="nil"/>
            </w:tcBorders>
            <w:vAlign w:val="bottom"/>
          </w:tcPr>
          <w:p w:rsidR="00F22544" w:rsidRPr="00F22544" w:rsidRDefault="0051151C" w:rsidP="00524425">
            <w:pPr>
              <w:spacing w:line="560" w:lineRule="exact"/>
              <w:jc w:val="center"/>
              <w:rPr>
                <w:rFonts w:ascii="仿宋_GB2312" w:eastAsia="仿宋_GB2312"/>
                <w:color w:val="000000"/>
                <w:spacing w:val="12"/>
                <w:sz w:val="30"/>
                <w:szCs w:val="30"/>
              </w:rPr>
            </w:pPr>
            <w:r>
              <w:rPr>
                <w:rFonts w:ascii="仿宋_GB2312" w:eastAsia="仿宋_GB2312" w:hint="eastAsia"/>
                <w:color w:val="000000"/>
                <w:spacing w:val="12"/>
                <w:sz w:val="30"/>
                <w:szCs w:val="30"/>
              </w:rPr>
              <w:t>2019.6.</w:t>
            </w:r>
            <w:r w:rsidR="00524425">
              <w:rPr>
                <w:rFonts w:ascii="仿宋_GB2312" w:eastAsia="仿宋_GB2312" w:hint="eastAsia"/>
                <w:color w:val="000000"/>
                <w:spacing w:val="12"/>
                <w:sz w:val="30"/>
                <w:szCs w:val="30"/>
              </w:rPr>
              <w:t>1</w:t>
            </w:r>
          </w:p>
        </w:tc>
      </w:tr>
    </w:tbl>
    <w:p w:rsidR="00EB0C73" w:rsidRDefault="00EB0C73"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EB0C73" w:rsidRDefault="00EB0C73" w:rsidP="00F22544">
      <w:pPr>
        <w:ind w:left="420"/>
        <w:jc w:val="center"/>
        <w:rPr>
          <w:rFonts w:ascii="仿宋_GB2312" w:eastAsia="仿宋_GB2312"/>
          <w:color w:val="000000"/>
          <w:sz w:val="30"/>
        </w:rPr>
      </w:pPr>
    </w:p>
    <w:p w:rsidR="00EB0C73" w:rsidRPr="005B4136" w:rsidRDefault="00EB0C73" w:rsidP="00EB0C73">
      <w:pPr>
        <w:jc w:val="center"/>
        <w:rPr>
          <w:rFonts w:ascii="黑体" w:eastAsia="黑体" w:hAnsi="宋体"/>
          <w:bCs/>
          <w:color w:val="000000"/>
          <w:sz w:val="30"/>
          <w:szCs w:val="30"/>
        </w:rPr>
      </w:pPr>
      <w:r w:rsidRPr="005B4136">
        <w:rPr>
          <w:rFonts w:ascii="黑体" w:eastAsia="黑体" w:hAnsi="宋体" w:hint="eastAsia"/>
          <w:bCs/>
          <w:color w:val="000000"/>
          <w:sz w:val="30"/>
          <w:szCs w:val="30"/>
        </w:rPr>
        <w:t>西北农林科技大学</w:t>
      </w:r>
      <w:r w:rsidR="00416CCD" w:rsidRPr="005B4136">
        <w:rPr>
          <w:rFonts w:ascii="黑体" w:eastAsia="黑体" w:hAnsi="宋体" w:hint="eastAsia"/>
          <w:bCs/>
          <w:color w:val="000000"/>
          <w:sz w:val="30"/>
          <w:szCs w:val="30"/>
        </w:rPr>
        <w:t>人事处</w:t>
      </w:r>
      <w:r w:rsidRPr="005B4136">
        <w:rPr>
          <w:rFonts w:ascii="黑体" w:eastAsia="黑体" w:hAnsi="宋体" w:hint="eastAsia"/>
          <w:bCs/>
          <w:color w:val="000000"/>
          <w:sz w:val="30"/>
          <w:szCs w:val="30"/>
        </w:rPr>
        <w:t>制</w:t>
      </w:r>
    </w:p>
    <w:p w:rsidR="00314F38" w:rsidRDefault="00314F38"/>
    <w:p w:rsidR="00EB0C73" w:rsidRDefault="00EB0C73">
      <w:pPr>
        <w:widowControl/>
        <w:jc w:val="left"/>
      </w:pPr>
      <w:r>
        <w:br w:type="page"/>
      </w:r>
    </w:p>
    <w:p w:rsidR="00EB0C73" w:rsidRPr="00F22544"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sidR="00616C24">
        <w:rPr>
          <w:rFonts w:ascii="仿宋_GB2312" w:eastAsia="仿宋_GB2312" w:hint="eastAsia"/>
          <w:sz w:val="28"/>
          <w:szCs w:val="28"/>
        </w:rPr>
        <w:t>要求</w:t>
      </w:r>
      <w:r w:rsidRPr="008D7CDA">
        <w:rPr>
          <w:rFonts w:ascii="仿宋_GB2312" w:eastAsia="仿宋_GB2312" w:hint="eastAsia"/>
          <w:sz w:val="28"/>
          <w:szCs w:val="28"/>
        </w:rPr>
        <w:t>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0C493A">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5633B3" w:rsidP="00EB0C73">
      <w:pPr>
        <w:pStyle w:val="a5"/>
        <w:spacing w:before="0" w:beforeAutospacing="0" w:after="0" w:afterAutospacing="0"/>
        <w:ind w:left="560" w:hangingChars="200" w:hanging="560"/>
        <w:rPr>
          <w:rFonts w:ascii="仿宋_GB2312" w:eastAsia="仿宋_GB2312"/>
          <w:sz w:val="28"/>
          <w:szCs w:val="28"/>
        </w:rPr>
      </w:pPr>
      <w:r>
        <w:rPr>
          <w:rFonts w:ascii="仿宋_GB2312" w:eastAsia="仿宋_GB2312" w:hint="eastAsia"/>
          <w:sz w:val="28"/>
          <w:szCs w:val="28"/>
        </w:rPr>
        <w:t>三、填报的各项工作成绩或数据，必须是合同签署的</w:t>
      </w:r>
      <w:r w:rsidR="004E3F40">
        <w:rPr>
          <w:rFonts w:ascii="仿宋_GB2312" w:eastAsia="仿宋_GB2312" w:hint="eastAsia"/>
          <w:sz w:val="28"/>
          <w:szCs w:val="28"/>
        </w:rPr>
        <w:t>来校时间后</w:t>
      </w:r>
      <w:r w:rsidR="00EB0C73" w:rsidRPr="008D7CDA">
        <w:rPr>
          <w:rFonts w:ascii="仿宋_GB2312" w:eastAsia="仿宋_GB2312" w:hint="eastAsia"/>
          <w:sz w:val="28"/>
          <w:szCs w:val="28"/>
        </w:rPr>
        <w:t>所取得的成果</w:t>
      </w:r>
      <w:r w:rsidR="000C493A">
        <w:rPr>
          <w:rFonts w:ascii="仿宋_GB2312" w:eastAsia="仿宋_GB2312" w:hint="eastAsia"/>
          <w:sz w:val="28"/>
          <w:szCs w:val="28"/>
        </w:rPr>
        <w:t>，且是</w:t>
      </w:r>
      <w:r w:rsidR="000C493A" w:rsidRPr="000C493A">
        <w:rPr>
          <w:rFonts w:ascii="仿宋_GB2312" w:eastAsia="仿宋_GB2312" w:hint="eastAsia"/>
          <w:b/>
          <w:sz w:val="28"/>
          <w:szCs w:val="28"/>
        </w:rPr>
        <w:t>以西北农林科技大学为第一单位</w:t>
      </w:r>
      <w:r w:rsidR="00EB0C73">
        <w:rPr>
          <w:rFonts w:ascii="仿宋_GB2312" w:eastAsia="仿宋_GB2312" w:hint="eastAsia"/>
          <w:sz w:val="28"/>
          <w:szCs w:val="28"/>
        </w:rPr>
        <w:t>。</w:t>
      </w:r>
    </w:p>
    <w:p w:rsidR="00EB0C73" w:rsidRDefault="00EB0C73" w:rsidP="00EB0C73">
      <w:pPr>
        <w:rPr>
          <w:rFonts w:ascii="仿宋_GB2312" w:eastAsia="仿宋_GB2312" w:hAnsi="宋体"/>
          <w:bCs/>
          <w:color w:val="000000"/>
          <w:sz w:val="28"/>
          <w:szCs w:val="28"/>
        </w:rPr>
      </w:pPr>
      <w:r w:rsidRPr="008D7CDA">
        <w:rPr>
          <w:rFonts w:ascii="仿宋_GB2312" w:eastAsia="仿宋_GB2312" w:hint="eastAsia"/>
          <w:sz w:val="28"/>
          <w:szCs w:val="28"/>
        </w:rPr>
        <w:t>四、</w:t>
      </w:r>
      <w:r>
        <w:rPr>
          <w:rFonts w:ascii="仿宋_GB2312" w:eastAsia="仿宋_GB2312" w:hint="eastAsia"/>
          <w:sz w:val="28"/>
          <w:szCs w:val="28"/>
        </w:rPr>
        <w:t>发表论文均以第一作者或通讯作者为准</w:t>
      </w:r>
      <w:r w:rsidR="000C493A">
        <w:rPr>
          <w:rFonts w:ascii="仿宋_GB2312" w:eastAsia="仿宋_GB2312" w:hint="eastAsia"/>
          <w:sz w:val="28"/>
          <w:szCs w:val="28"/>
        </w:rPr>
        <w:t>。</w:t>
      </w:r>
    </w:p>
    <w:p w:rsidR="00EB0C73" w:rsidRDefault="00EB0C73" w:rsidP="00EB0C73">
      <w:pPr>
        <w:ind w:left="560" w:hangingChars="200" w:hanging="560"/>
        <w:rPr>
          <w:rFonts w:ascii="仿宋_GB2312" w:eastAsia="仿宋_GB2312" w:hAnsi="宋体"/>
          <w:bCs/>
          <w:color w:val="000000"/>
          <w:sz w:val="28"/>
          <w:szCs w:val="28"/>
        </w:rPr>
      </w:pPr>
      <w:r w:rsidRPr="008D7CDA">
        <w:rPr>
          <w:rFonts w:ascii="仿宋_GB2312" w:eastAsia="仿宋_GB2312" w:hint="eastAsia"/>
          <w:sz w:val="28"/>
          <w:szCs w:val="28"/>
        </w:rPr>
        <w:t>五、各种</w:t>
      </w:r>
      <w:r>
        <w:rPr>
          <w:rFonts w:ascii="仿宋_GB2312" w:eastAsia="仿宋_GB2312" w:hint="eastAsia"/>
          <w:sz w:val="28"/>
          <w:szCs w:val="28"/>
        </w:rPr>
        <w:t>论文、</w:t>
      </w:r>
      <w:r w:rsidRPr="008D7CDA">
        <w:rPr>
          <w:rFonts w:ascii="仿宋_GB2312" w:eastAsia="仿宋_GB2312" w:hint="eastAsia"/>
          <w:sz w:val="28"/>
          <w:szCs w:val="28"/>
        </w:rPr>
        <w:t>成果、奖励和授权专利</w:t>
      </w:r>
      <w:r>
        <w:rPr>
          <w:rFonts w:ascii="仿宋_GB2312" w:eastAsia="仿宋_GB2312" w:hint="eastAsia"/>
          <w:sz w:val="28"/>
          <w:szCs w:val="28"/>
        </w:rPr>
        <w:t>等</w:t>
      </w:r>
      <w:r w:rsidRPr="008D7CDA">
        <w:rPr>
          <w:rFonts w:ascii="仿宋_GB2312" w:eastAsia="仿宋_GB2312" w:hint="eastAsia"/>
          <w:sz w:val="28"/>
          <w:szCs w:val="28"/>
        </w:rPr>
        <w:t>，均需复印件</w:t>
      </w:r>
      <w:r w:rsidRPr="008D7CDA">
        <w:rPr>
          <w:rFonts w:ascii="仿宋_GB2312" w:eastAsia="仿宋_GB2312"/>
          <w:sz w:val="28"/>
          <w:szCs w:val="28"/>
        </w:rPr>
        <w:t>单独装订一册</w:t>
      </w:r>
      <w:r>
        <w:rPr>
          <w:rFonts w:ascii="仿宋_GB2312" w:eastAsia="仿宋_GB2312" w:hint="eastAsia"/>
          <w:sz w:val="28"/>
          <w:szCs w:val="28"/>
        </w:rPr>
        <w:t>作为附件材料</w:t>
      </w:r>
      <w:r w:rsidRPr="008D7CDA">
        <w:rPr>
          <w:rFonts w:ascii="仿宋_GB2312" w:eastAsia="仿宋_GB2312" w:hint="eastAsia"/>
          <w:sz w:val="28"/>
          <w:szCs w:val="28"/>
        </w:rPr>
        <w:t>。</w:t>
      </w:r>
    </w:p>
    <w:p w:rsidR="00EB0C73" w:rsidRDefault="00EB0C73" w:rsidP="00EB0C73">
      <w:r w:rsidRPr="008D7CDA">
        <w:rPr>
          <w:rFonts w:ascii="宋体"/>
          <w:sz w:val="28"/>
          <w:szCs w:val="28"/>
        </w:rPr>
        <w:br w:type="page"/>
      </w:r>
    </w:p>
    <w:p w:rsidR="00EB0C73" w:rsidRPr="009C03C5" w:rsidRDefault="00EB0C73" w:rsidP="00EB0C73">
      <w:pPr>
        <w:rPr>
          <w:rFonts w:ascii="黑体" w:eastAsia="黑体"/>
          <w:sz w:val="28"/>
          <w:szCs w:val="28"/>
        </w:rPr>
      </w:pPr>
      <w:r w:rsidRPr="008C5C67">
        <w:rPr>
          <w:rFonts w:ascii="仿宋_GB2312" w:eastAsia="仿宋_GB2312" w:hAnsi="宋体" w:hint="eastAsia"/>
          <w:sz w:val="28"/>
          <w:szCs w:val="28"/>
        </w:rPr>
        <w:lastRenderedPageBreak/>
        <w:t>一、总结简表</w:t>
      </w:r>
    </w:p>
    <w:tbl>
      <w:tblPr>
        <w:tblW w:w="9215"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817"/>
        <w:gridCol w:w="197"/>
        <w:gridCol w:w="728"/>
        <w:gridCol w:w="15"/>
        <w:gridCol w:w="530"/>
        <w:gridCol w:w="156"/>
        <w:gridCol w:w="24"/>
        <w:gridCol w:w="473"/>
        <w:gridCol w:w="269"/>
        <w:gridCol w:w="450"/>
        <w:gridCol w:w="630"/>
        <w:gridCol w:w="170"/>
        <w:gridCol w:w="15"/>
        <w:gridCol w:w="17"/>
        <w:gridCol w:w="308"/>
        <w:gridCol w:w="551"/>
        <w:gridCol w:w="9"/>
        <w:gridCol w:w="558"/>
        <w:gridCol w:w="329"/>
        <w:gridCol w:w="379"/>
        <w:gridCol w:w="14"/>
        <w:gridCol w:w="231"/>
        <w:gridCol w:w="405"/>
        <w:gridCol w:w="414"/>
        <w:gridCol w:w="895"/>
      </w:tblGrid>
      <w:tr w:rsidR="00EB0C73" w:rsidTr="00BF7339">
        <w:trPr>
          <w:cantSplit/>
          <w:trHeight w:val="620"/>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个人基本情况</w:t>
            </w:r>
          </w:p>
        </w:tc>
        <w:tc>
          <w:tcPr>
            <w:tcW w:w="817"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姓名</w:t>
            </w:r>
          </w:p>
        </w:tc>
        <w:tc>
          <w:tcPr>
            <w:tcW w:w="1626" w:type="dxa"/>
            <w:gridSpan w:val="5"/>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胡小宁</w:t>
            </w:r>
          </w:p>
        </w:tc>
        <w:tc>
          <w:tcPr>
            <w:tcW w:w="497"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性别</w:t>
            </w:r>
          </w:p>
        </w:tc>
        <w:tc>
          <w:tcPr>
            <w:tcW w:w="719" w:type="dxa"/>
            <w:gridSpan w:val="2"/>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男</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民族</w:t>
            </w:r>
          </w:p>
        </w:tc>
        <w:tc>
          <w:tcPr>
            <w:tcW w:w="900" w:type="dxa"/>
            <w:gridSpan w:val="5"/>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汉</w:t>
            </w:r>
          </w:p>
        </w:tc>
        <w:tc>
          <w:tcPr>
            <w:tcW w:w="1280"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出生年月</w:t>
            </w:r>
          </w:p>
        </w:tc>
        <w:tc>
          <w:tcPr>
            <w:tcW w:w="1945" w:type="dxa"/>
            <w:gridSpan w:val="4"/>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1986.01</w:t>
            </w:r>
          </w:p>
        </w:tc>
      </w:tr>
      <w:tr w:rsidR="00EB0C73" w:rsidTr="00FF0465">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1917" w:type="dxa"/>
            <w:gridSpan w:val="7"/>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博士</w:t>
            </w:r>
          </w:p>
          <w:p w:rsidR="00831A43" w:rsidRDefault="00831A43" w:rsidP="00BC6CF4">
            <w:pPr>
              <w:jc w:val="center"/>
              <w:rPr>
                <w:rFonts w:ascii="仿宋_GB2312" w:eastAsia="仿宋_GB2312" w:hAnsi="宋体"/>
                <w:sz w:val="24"/>
              </w:rPr>
            </w:pPr>
            <w:r>
              <w:rPr>
                <w:rFonts w:ascii="仿宋_GB2312" w:eastAsia="仿宋_GB2312" w:hAnsi="宋体" w:hint="eastAsia"/>
                <w:sz w:val="24"/>
              </w:rPr>
              <w:t>中国人民大学</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5"/>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统计学</w:t>
            </w:r>
          </w:p>
        </w:tc>
        <w:tc>
          <w:tcPr>
            <w:tcW w:w="1280" w:type="dxa"/>
            <w:gridSpan w:val="4"/>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4"/>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统计学</w:t>
            </w:r>
          </w:p>
        </w:tc>
      </w:tr>
      <w:tr w:rsidR="00EB0C73" w:rsidTr="00BF7339">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1917" w:type="dxa"/>
            <w:gridSpan w:val="7"/>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讲师</w:t>
            </w:r>
          </w:p>
        </w:tc>
        <w:tc>
          <w:tcPr>
            <w:tcW w:w="800" w:type="dxa"/>
            <w:gridSpan w:val="2"/>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5"/>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无</w:t>
            </w:r>
          </w:p>
        </w:tc>
        <w:tc>
          <w:tcPr>
            <w:tcW w:w="1266"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电子邮箱</w:t>
            </w:r>
          </w:p>
        </w:tc>
        <w:tc>
          <w:tcPr>
            <w:tcW w:w="1959" w:type="dxa"/>
            <w:gridSpan w:val="5"/>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huxn86@nwafu.edu.cn</w:t>
            </w:r>
          </w:p>
        </w:tc>
      </w:tr>
      <w:tr w:rsidR="00EB0C73" w:rsidTr="00FF0465">
        <w:trPr>
          <w:cantSplit/>
          <w:trHeight w:val="559"/>
          <w:jc w:val="center"/>
        </w:trPr>
        <w:tc>
          <w:tcPr>
            <w:tcW w:w="631" w:type="dxa"/>
            <w:vMerge/>
            <w:vAlign w:val="center"/>
          </w:tcPr>
          <w:p w:rsidR="00EB0C73" w:rsidRDefault="00EB0C73" w:rsidP="00BC6CF4">
            <w:pPr>
              <w:jc w:val="center"/>
              <w:rPr>
                <w:rFonts w:ascii="仿宋_GB2312" w:eastAsia="仿宋_GB2312" w:hAnsi="宋体"/>
                <w:sz w:val="24"/>
              </w:rPr>
            </w:pPr>
          </w:p>
        </w:tc>
        <w:tc>
          <w:tcPr>
            <w:tcW w:w="3659" w:type="dxa"/>
            <w:gridSpan w:val="10"/>
            <w:vAlign w:val="center"/>
          </w:tcPr>
          <w:p w:rsidR="008C65E6"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（中心）</w:t>
            </w:r>
          </w:p>
        </w:tc>
        <w:tc>
          <w:tcPr>
            <w:tcW w:w="4925" w:type="dxa"/>
            <w:gridSpan w:val="15"/>
            <w:vAlign w:val="center"/>
          </w:tcPr>
          <w:p w:rsidR="00EB0C73" w:rsidRDefault="00524425" w:rsidP="00BC6CF4">
            <w:pPr>
              <w:jc w:val="center"/>
              <w:rPr>
                <w:rFonts w:ascii="仿宋_GB2312" w:eastAsia="仿宋_GB2312" w:hAnsi="宋体"/>
                <w:sz w:val="24"/>
              </w:rPr>
            </w:pPr>
            <w:r>
              <w:rPr>
                <w:rFonts w:ascii="仿宋_GB2312" w:eastAsia="仿宋_GB2312" w:hAnsi="宋体" w:hint="eastAsia"/>
                <w:sz w:val="24"/>
              </w:rPr>
              <w:t>生物数学研究所</w:t>
            </w:r>
          </w:p>
        </w:tc>
      </w:tr>
      <w:tr w:rsidR="00EB0C73" w:rsidTr="00BF7339">
        <w:trPr>
          <w:cantSplit/>
          <w:trHeight w:val="467"/>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联系电话</w:t>
            </w:r>
          </w:p>
        </w:tc>
        <w:tc>
          <w:tcPr>
            <w:tcW w:w="1902" w:type="dxa"/>
            <w:gridSpan w:val="6"/>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13891852014</w:t>
            </w:r>
          </w:p>
        </w:tc>
        <w:tc>
          <w:tcPr>
            <w:tcW w:w="630"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传真</w:t>
            </w:r>
          </w:p>
        </w:tc>
        <w:tc>
          <w:tcPr>
            <w:tcW w:w="1061" w:type="dxa"/>
            <w:gridSpan w:val="5"/>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无</w:t>
            </w:r>
          </w:p>
        </w:tc>
        <w:tc>
          <w:tcPr>
            <w:tcW w:w="567" w:type="dxa"/>
            <w:gridSpan w:val="2"/>
            <w:vAlign w:val="center"/>
          </w:tcPr>
          <w:p w:rsidR="00EB0C73" w:rsidRDefault="00F631B2" w:rsidP="00BC6CF4">
            <w:pPr>
              <w:jc w:val="center"/>
              <w:rPr>
                <w:rFonts w:ascii="仿宋_GB2312" w:eastAsia="仿宋_GB2312" w:hAnsi="宋体"/>
                <w:sz w:val="24"/>
              </w:rPr>
            </w:pPr>
            <w:r>
              <w:rPr>
                <w:rFonts w:ascii="仿宋_GB2312" w:eastAsia="仿宋_GB2312" w:hAnsi="宋体" w:hint="eastAsia"/>
                <w:sz w:val="24"/>
              </w:rPr>
              <w:t>手机</w:t>
            </w:r>
          </w:p>
        </w:tc>
        <w:tc>
          <w:tcPr>
            <w:tcW w:w="2667" w:type="dxa"/>
            <w:gridSpan w:val="7"/>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13891852014</w:t>
            </w:r>
          </w:p>
        </w:tc>
      </w:tr>
      <w:tr w:rsidR="00EB0C73" w:rsidTr="00BF7339">
        <w:trPr>
          <w:cantSplit/>
          <w:trHeight w:val="467"/>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902"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实验室设备费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691" w:type="dxa"/>
            <w:gridSpan w:val="6"/>
            <w:vAlign w:val="center"/>
          </w:tcPr>
          <w:p w:rsidR="00EB0C73" w:rsidRPr="008A0EB4" w:rsidRDefault="00EB0C73" w:rsidP="005F52AD">
            <w:pPr>
              <w:jc w:val="center"/>
              <w:rPr>
                <w:rFonts w:ascii="仿宋_GB2312" w:eastAsia="仿宋_GB2312" w:hAnsi="宋体"/>
                <w:sz w:val="24"/>
              </w:rPr>
            </w:pPr>
            <w:r>
              <w:rPr>
                <w:rFonts w:ascii="仿宋_GB2312" w:eastAsia="仿宋_GB2312" w:hAnsi="宋体" w:hint="eastAsia"/>
                <w:sz w:val="24"/>
              </w:rPr>
              <w:t>专业技术职务（</w:t>
            </w:r>
            <w:r w:rsidR="005F52AD">
              <w:rPr>
                <w:rFonts w:ascii="仿宋_GB2312" w:eastAsia="仿宋_GB2312" w:hAnsi="宋体" w:hint="eastAsia"/>
                <w:sz w:val="24"/>
              </w:rPr>
              <w:t>岗位级别</w:t>
            </w:r>
            <w:r>
              <w:rPr>
                <w:rFonts w:ascii="仿宋_GB2312" w:eastAsia="仿宋_GB2312" w:hAnsi="宋体" w:hint="eastAsia"/>
                <w:sz w:val="24"/>
              </w:rPr>
              <w:t>）</w:t>
            </w:r>
          </w:p>
        </w:tc>
        <w:tc>
          <w:tcPr>
            <w:tcW w:w="1520"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rsidTr="00BF7339">
        <w:trPr>
          <w:cantSplit/>
          <w:trHeight w:val="439"/>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20</w:t>
            </w:r>
          </w:p>
        </w:tc>
        <w:tc>
          <w:tcPr>
            <w:tcW w:w="1902" w:type="dxa"/>
            <w:gridSpan w:val="6"/>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1691" w:type="dxa"/>
            <w:gridSpan w:val="6"/>
            <w:vAlign w:val="center"/>
          </w:tcPr>
          <w:p w:rsidR="00EB0C73" w:rsidRDefault="00831A43" w:rsidP="00831A43">
            <w:pPr>
              <w:jc w:val="center"/>
              <w:rPr>
                <w:rFonts w:ascii="仿宋_GB2312" w:eastAsia="仿宋_GB2312" w:hAnsi="宋体"/>
                <w:sz w:val="24"/>
              </w:rPr>
            </w:pPr>
            <w:r w:rsidRPr="00831A43">
              <w:rPr>
                <w:rFonts w:ascii="仿宋_GB2312" w:eastAsia="仿宋_GB2312" w:hAnsi="宋体" w:hint="eastAsia"/>
                <w:sz w:val="24"/>
              </w:rPr>
              <w:t>教师岗位教学为主型九级</w:t>
            </w:r>
          </w:p>
        </w:tc>
        <w:tc>
          <w:tcPr>
            <w:tcW w:w="1520" w:type="dxa"/>
            <w:gridSpan w:val="6"/>
            <w:vAlign w:val="center"/>
          </w:tcPr>
          <w:p w:rsidR="00EB0C73" w:rsidRPr="00831A43" w:rsidRDefault="00831A43" w:rsidP="00BC6CF4">
            <w:pPr>
              <w:jc w:val="center"/>
              <w:rPr>
                <w:rFonts w:ascii="仿宋_GB2312" w:eastAsia="仿宋_GB2312" w:hAnsi="宋体"/>
                <w:sz w:val="24"/>
              </w:rPr>
            </w:pPr>
            <w:r>
              <w:rPr>
                <w:rFonts w:ascii="仿宋_GB2312" w:eastAsia="仿宋_GB2312" w:hAnsi="宋体" w:hint="eastAsia"/>
                <w:sz w:val="24"/>
              </w:rPr>
              <w:t>否</w:t>
            </w:r>
          </w:p>
        </w:tc>
        <w:tc>
          <w:tcPr>
            <w:tcW w:w="1714" w:type="dxa"/>
            <w:gridSpan w:val="3"/>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无</w:t>
            </w:r>
          </w:p>
        </w:tc>
      </w:tr>
      <w:tr w:rsidR="00EB0C73" w:rsidTr="00BF7339">
        <w:trPr>
          <w:cantSplit/>
          <w:trHeight w:hRule="exact" w:val="688"/>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来校工作以来工作情况</w:t>
            </w:r>
          </w:p>
        </w:tc>
        <w:tc>
          <w:tcPr>
            <w:tcW w:w="1014"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经费使</w:t>
            </w:r>
          </w:p>
          <w:p w:rsidR="00EB0C73" w:rsidRDefault="00EB0C73" w:rsidP="00BC6CF4">
            <w:pPr>
              <w:jc w:val="center"/>
              <w:rPr>
                <w:rFonts w:ascii="仿宋_GB2312" w:eastAsia="仿宋_GB2312" w:hAnsi="宋体"/>
                <w:sz w:val="24"/>
              </w:rPr>
            </w:pPr>
            <w:r>
              <w:rPr>
                <w:rFonts w:ascii="仿宋_GB2312" w:eastAsia="仿宋_GB2312" w:hAnsi="宋体" w:hint="eastAsia"/>
                <w:sz w:val="24"/>
              </w:rPr>
              <w:t>用情况</w:t>
            </w:r>
          </w:p>
        </w:tc>
        <w:tc>
          <w:tcPr>
            <w:tcW w:w="1926"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资 助 总 额</w:t>
            </w:r>
          </w:p>
        </w:tc>
        <w:tc>
          <w:tcPr>
            <w:tcW w:w="1551" w:type="dxa"/>
            <w:gridSpan w:val="6"/>
            <w:vAlign w:val="center"/>
          </w:tcPr>
          <w:p w:rsidR="00EB0C73" w:rsidRDefault="00EB0C73" w:rsidP="00831A43">
            <w:pPr>
              <w:jc w:val="center"/>
              <w:rPr>
                <w:rFonts w:ascii="仿宋_GB2312" w:eastAsia="仿宋_GB2312" w:hAnsi="宋体"/>
                <w:sz w:val="24"/>
              </w:rPr>
            </w:pPr>
            <w:r>
              <w:rPr>
                <w:rFonts w:ascii="仿宋_GB2312" w:eastAsia="仿宋_GB2312" w:hAnsi="宋体" w:hint="eastAsia"/>
                <w:sz w:val="24"/>
              </w:rPr>
              <w:t xml:space="preserve">  </w:t>
            </w:r>
            <w:r w:rsidR="00831A43">
              <w:rPr>
                <w:rFonts w:ascii="仿宋_GB2312" w:eastAsia="仿宋_GB2312" w:hAnsi="宋体" w:hint="eastAsia"/>
                <w:sz w:val="24"/>
              </w:rPr>
              <w:t>20</w:t>
            </w:r>
            <w:r>
              <w:rPr>
                <w:rFonts w:ascii="仿宋_GB2312" w:eastAsia="仿宋_GB2312" w:hAnsi="宋体" w:hint="eastAsia"/>
                <w:sz w:val="24"/>
              </w:rPr>
              <w:t xml:space="preserve"> 万元</w:t>
            </w:r>
          </w:p>
        </w:tc>
        <w:tc>
          <w:tcPr>
            <w:tcW w:w="2148"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4"/>
            <w:vAlign w:val="center"/>
          </w:tcPr>
          <w:p w:rsidR="00EB0C73" w:rsidRDefault="00EB0C73" w:rsidP="00831A43">
            <w:pPr>
              <w:jc w:val="center"/>
              <w:rPr>
                <w:rFonts w:ascii="仿宋_GB2312" w:eastAsia="仿宋_GB2312" w:hAnsi="宋体"/>
                <w:sz w:val="24"/>
              </w:rPr>
            </w:pPr>
            <w:r>
              <w:rPr>
                <w:rFonts w:ascii="仿宋_GB2312" w:eastAsia="仿宋_GB2312" w:hAnsi="宋体" w:hint="eastAsia"/>
                <w:sz w:val="24"/>
              </w:rPr>
              <w:t xml:space="preserve">  </w:t>
            </w:r>
            <w:r w:rsidR="00831A43">
              <w:rPr>
                <w:rFonts w:ascii="仿宋_GB2312" w:eastAsia="仿宋_GB2312" w:hAnsi="宋体" w:hint="eastAsia"/>
                <w:sz w:val="24"/>
              </w:rPr>
              <w:t>20</w:t>
            </w:r>
            <w:r>
              <w:rPr>
                <w:rFonts w:ascii="仿宋_GB2312" w:eastAsia="仿宋_GB2312" w:hAnsi="宋体" w:hint="eastAsia"/>
                <w:sz w:val="24"/>
              </w:rPr>
              <w:t xml:space="preserve">  万元</w:t>
            </w:r>
          </w:p>
        </w:tc>
      </w:tr>
      <w:tr w:rsidR="00EB0C73" w:rsidTr="00BF7339">
        <w:trPr>
          <w:cantSplit/>
          <w:trHeight w:hRule="exact" w:val="60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学术交流</w:t>
            </w:r>
          </w:p>
        </w:tc>
        <w:tc>
          <w:tcPr>
            <w:tcW w:w="1926"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大会特邀报告（篇）</w:t>
            </w:r>
          </w:p>
        </w:tc>
        <w:tc>
          <w:tcPr>
            <w:tcW w:w="1551"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分组报告（篇）</w:t>
            </w:r>
          </w:p>
        </w:tc>
        <w:tc>
          <w:tcPr>
            <w:tcW w:w="2148" w:type="dxa"/>
            <w:gridSpan w:val="7"/>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邀请讲学（次）</w:t>
            </w:r>
          </w:p>
        </w:tc>
        <w:tc>
          <w:tcPr>
            <w:tcW w:w="1945"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被邀讲学（次）</w:t>
            </w:r>
          </w:p>
        </w:tc>
      </w:tr>
      <w:tr w:rsidR="00EB0C73" w:rsidTr="00BF7339">
        <w:trPr>
          <w:cantSplit/>
          <w:trHeight w:hRule="exact" w:val="409"/>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653" w:type="dxa"/>
            <w:gridSpan w:val="3"/>
            <w:tcBorders>
              <w:bottom w:val="nil"/>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719" w:type="dxa"/>
            <w:gridSpan w:val="2"/>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832" w:type="dxa"/>
            <w:gridSpan w:val="4"/>
            <w:tcBorders>
              <w:bottom w:val="nil"/>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1426" w:type="dxa"/>
            <w:gridSpan w:val="4"/>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722" w:type="dxa"/>
            <w:gridSpan w:val="3"/>
            <w:tcBorders>
              <w:bottom w:val="nil"/>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nil"/>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hRule="exact" w:val="471"/>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653" w:type="dxa"/>
            <w:gridSpan w:val="3"/>
            <w:tcBorders>
              <w:bottom w:val="single" w:sz="4" w:space="0" w:color="auto"/>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719" w:type="dxa"/>
            <w:gridSpan w:val="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832" w:type="dxa"/>
            <w:gridSpan w:val="4"/>
            <w:tcBorders>
              <w:bottom w:val="single" w:sz="4" w:space="0" w:color="auto"/>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1</w:t>
            </w:r>
          </w:p>
        </w:tc>
        <w:tc>
          <w:tcPr>
            <w:tcW w:w="1426"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722" w:type="dxa"/>
            <w:gridSpan w:val="3"/>
            <w:tcBorders>
              <w:bottom w:val="single" w:sz="4" w:space="0" w:color="auto"/>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single" w:sz="4" w:space="0" w:color="auto"/>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hRule="exact" w:val="773"/>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授课门类</w:t>
            </w:r>
          </w:p>
        </w:tc>
        <w:tc>
          <w:tcPr>
            <w:tcW w:w="1372" w:type="dxa"/>
            <w:gridSpan w:val="5"/>
            <w:tcBorders>
              <w:bottom w:val="single" w:sz="4" w:space="0" w:color="auto"/>
            </w:tcBorders>
            <w:vAlign w:val="center"/>
          </w:tcPr>
          <w:p w:rsidR="001D4656" w:rsidRDefault="00395165" w:rsidP="009B5053">
            <w:pPr>
              <w:jc w:val="center"/>
              <w:rPr>
                <w:rFonts w:ascii="仿宋_GB2312" w:eastAsia="仿宋_GB2312" w:hAnsi="宋体"/>
                <w:sz w:val="24"/>
              </w:rPr>
            </w:pPr>
            <w:r>
              <w:rPr>
                <w:rFonts w:ascii="仿宋_GB2312" w:eastAsia="仿宋_GB2312" w:hAnsi="宋体" w:hint="eastAsia"/>
                <w:sz w:val="24"/>
              </w:rPr>
              <w:t>4门类</w:t>
            </w:r>
          </w:p>
          <w:p w:rsidR="00EB0C73" w:rsidRPr="005A030F" w:rsidRDefault="00395165" w:rsidP="009B5053">
            <w:pPr>
              <w:jc w:val="center"/>
              <w:rPr>
                <w:rFonts w:ascii="仿宋_GB2312" w:eastAsia="仿宋_GB2312" w:hAnsi="宋体"/>
                <w:sz w:val="24"/>
              </w:rPr>
            </w:pPr>
            <w:r>
              <w:rPr>
                <w:rFonts w:ascii="仿宋_GB2312" w:eastAsia="仿宋_GB2312" w:hAnsi="宋体" w:hint="eastAsia"/>
                <w:sz w:val="24"/>
              </w:rPr>
              <w:t>(</w:t>
            </w:r>
            <w:r w:rsidR="008C6870">
              <w:rPr>
                <w:rFonts w:ascii="仿宋_GB2312" w:eastAsia="仿宋_GB2312" w:hAnsi="宋体" w:hint="eastAsia"/>
                <w:sz w:val="24"/>
              </w:rPr>
              <w:t>1</w:t>
            </w:r>
            <w:r w:rsidR="009B5053">
              <w:rPr>
                <w:rFonts w:ascii="仿宋_GB2312" w:eastAsia="仿宋_GB2312" w:hAnsi="宋体" w:hint="eastAsia"/>
                <w:sz w:val="24"/>
              </w:rPr>
              <w:t>6</w:t>
            </w:r>
            <w:r w:rsidR="008C6870">
              <w:rPr>
                <w:rFonts w:ascii="仿宋_GB2312" w:eastAsia="仿宋_GB2312" w:hAnsi="宋体" w:hint="eastAsia"/>
                <w:sz w:val="24"/>
              </w:rPr>
              <w:t>门次</w:t>
            </w:r>
            <w:r>
              <w:rPr>
                <w:rFonts w:ascii="仿宋_GB2312" w:eastAsia="仿宋_GB2312" w:hAnsi="宋体" w:hint="eastAsia"/>
                <w:sz w:val="24"/>
              </w:rPr>
              <w:t>)</w:t>
            </w:r>
          </w:p>
        </w:tc>
        <w:tc>
          <w:tcPr>
            <w:tcW w:w="1140"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授课时数</w:t>
            </w:r>
          </w:p>
        </w:tc>
        <w:tc>
          <w:tcPr>
            <w:tcW w:w="1118" w:type="dxa"/>
            <w:gridSpan w:val="3"/>
            <w:tcBorders>
              <w:bottom w:val="single" w:sz="4" w:space="0" w:color="auto"/>
            </w:tcBorders>
            <w:vAlign w:val="center"/>
          </w:tcPr>
          <w:p w:rsidR="00EB0C73" w:rsidRPr="005A030F" w:rsidRDefault="009B5053" w:rsidP="00BC6CF4">
            <w:pPr>
              <w:jc w:val="center"/>
              <w:rPr>
                <w:rFonts w:ascii="仿宋_GB2312" w:eastAsia="仿宋_GB2312" w:hAnsi="宋体"/>
                <w:sz w:val="24"/>
              </w:rPr>
            </w:pPr>
            <w:r>
              <w:rPr>
                <w:rFonts w:ascii="仿宋_GB2312" w:eastAsia="仿宋_GB2312" w:hAnsi="宋体" w:hint="eastAsia"/>
                <w:sz w:val="24"/>
              </w:rPr>
              <w:t>736</w:t>
            </w:r>
          </w:p>
        </w:tc>
        <w:tc>
          <w:tcPr>
            <w:tcW w:w="1358"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2"/>
            <w:tcBorders>
              <w:bottom w:val="single" w:sz="4" w:space="0" w:color="auto"/>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本科</w:t>
            </w:r>
          </w:p>
        </w:tc>
      </w:tr>
      <w:tr w:rsidR="00EB0C73" w:rsidTr="00FF0465">
        <w:trPr>
          <w:cantSplit/>
          <w:trHeight w:hRule="exact" w:val="45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入选人才支持计划</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kern w:val="0"/>
                <w:sz w:val="24"/>
              </w:rPr>
              <w:t>省部级</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3460" w:type="dxa"/>
            <w:gridSpan w:val="11"/>
            <w:tcBorders>
              <w:bottom w:val="single" w:sz="4" w:space="0" w:color="auto"/>
            </w:tcBorders>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无</w:t>
            </w:r>
          </w:p>
        </w:tc>
        <w:tc>
          <w:tcPr>
            <w:tcW w:w="4110" w:type="dxa"/>
            <w:gridSpan w:val="12"/>
            <w:tcBorders>
              <w:bottom w:val="single" w:sz="4" w:space="0" w:color="auto"/>
            </w:tcBorders>
            <w:vAlign w:val="center"/>
          </w:tcPr>
          <w:p w:rsidR="00EB0C73" w:rsidRPr="005A030F" w:rsidRDefault="00831A43" w:rsidP="00BC6CF4">
            <w:pPr>
              <w:jc w:val="center"/>
              <w:rPr>
                <w:rFonts w:ascii="仿宋_GB2312" w:eastAsia="仿宋_GB2312" w:hAnsi="宋体"/>
                <w:kern w:val="0"/>
                <w:sz w:val="24"/>
              </w:rPr>
            </w:pPr>
            <w:r>
              <w:rPr>
                <w:rFonts w:ascii="仿宋_GB2312" w:eastAsia="仿宋_GB2312" w:hAnsi="宋体" w:hint="eastAsia"/>
                <w:kern w:val="0"/>
                <w:sz w:val="24"/>
              </w:rPr>
              <w:t>无</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发明专利</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申请</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已授权</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国际（项）</w:t>
            </w:r>
          </w:p>
        </w:tc>
        <w:tc>
          <w:tcPr>
            <w:tcW w:w="2007"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kern w:val="0"/>
                <w:sz w:val="24"/>
              </w:rPr>
              <w:t>国内（项）</w:t>
            </w:r>
          </w:p>
        </w:tc>
        <w:tc>
          <w:tcPr>
            <w:tcW w:w="1772"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sz w:val="24"/>
              </w:rPr>
              <w:t>国际（项）</w:t>
            </w:r>
          </w:p>
        </w:tc>
        <w:tc>
          <w:tcPr>
            <w:tcW w:w="2338"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kern w:val="0"/>
                <w:sz w:val="24"/>
              </w:rPr>
              <w:t>国内（项）</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2007" w:type="dxa"/>
            <w:gridSpan w:val="6"/>
            <w:tcBorders>
              <w:bottom w:val="single" w:sz="4" w:space="0" w:color="auto"/>
            </w:tcBorders>
            <w:vAlign w:val="center"/>
          </w:tcPr>
          <w:p w:rsidR="00EB0C73" w:rsidRDefault="00831A43" w:rsidP="00BC6CF4">
            <w:pPr>
              <w:jc w:val="center"/>
              <w:rPr>
                <w:rFonts w:ascii="仿宋_GB2312" w:eastAsia="仿宋_GB2312" w:hAnsi="宋体"/>
                <w:kern w:val="0"/>
                <w:sz w:val="24"/>
              </w:rPr>
            </w:pPr>
            <w:r>
              <w:rPr>
                <w:rFonts w:ascii="仿宋_GB2312" w:eastAsia="仿宋_GB2312" w:hAnsi="宋体" w:hint="eastAsia"/>
                <w:kern w:val="0"/>
                <w:sz w:val="24"/>
              </w:rPr>
              <w:t>0</w:t>
            </w:r>
          </w:p>
        </w:tc>
        <w:tc>
          <w:tcPr>
            <w:tcW w:w="1772" w:type="dxa"/>
            <w:gridSpan w:val="6"/>
            <w:tcBorders>
              <w:bottom w:val="single" w:sz="4" w:space="0" w:color="auto"/>
            </w:tcBorders>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2338" w:type="dxa"/>
            <w:gridSpan w:val="6"/>
            <w:tcBorders>
              <w:bottom w:val="single" w:sz="4" w:space="0" w:color="auto"/>
            </w:tcBorders>
            <w:vAlign w:val="center"/>
          </w:tcPr>
          <w:p w:rsidR="00EB0C73" w:rsidRDefault="00831A43" w:rsidP="00BC6CF4">
            <w:pPr>
              <w:jc w:val="center"/>
              <w:rPr>
                <w:rFonts w:ascii="仿宋_GB2312" w:eastAsia="仿宋_GB2312" w:hAnsi="宋体"/>
                <w:kern w:val="0"/>
                <w:sz w:val="24"/>
              </w:rPr>
            </w:pPr>
            <w:r>
              <w:rPr>
                <w:rFonts w:ascii="仿宋_GB2312" w:eastAsia="仿宋_GB2312" w:hAnsi="宋体" w:hint="eastAsia"/>
                <w:kern w:val="0"/>
                <w:sz w:val="24"/>
              </w:rPr>
              <w:t>0</w:t>
            </w:r>
          </w:p>
        </w:tc>
      </w:tr>
      <w:tr w:rsidR="008E574F" w:rsidTr="00BF7339">
        <w:trPr>
          <w:cantSplit/>
          <w:trHeight w:hRule="exact" w:val="649"/>
          <w:jc w:val="center"/>
        </w:trPr>
        <w:tc>
          <w:tcPr>
            <w:tcW w:w="631" w:type="dxa"/>
            <w:vMerge/>
            <w:vAlign w:val="center"/>
          </w:tcPr>
          <w:p w:rsidR="008E574F" w:rsidRDefault="008E574F" w:rsidP="00BC6CF4">
            <w:pPr>
              <w:jc w:val="center"/>
              <w:rPr>
                <w:rFonts w:ascii="仿宋_GB2312" w:eastAsia="仿宋_GB2312" w:hAnsi="宋体"/>
                <w:sz w:val="24"/>
              </w:rPr>
            </w:pPr>
          </w:p>
        </w:tc>
        <w:tc>
          <w:tcPr>
            <w:tcW w:w="1014" w:type="dxa"/>
            <w:gridSpan w:val="2"/>
            <w:vMerge w:val="restart"/>
            <w:vAlign w:val="center"/>
          </w:tcPr>
          <w:p w:rsidR="008E574F" w:rsidRPr="005A030F" w:rsidRDefault="008E574F" w:rsidP="00BC6CF4">
            <w:pPr>
              <w:jc w:val="center"/>
              <w:rPr>
                <w:rFonts w:ascii="仿宋_GB2312" w:eastAsia="仿宋_GB2312" w:hAnsi="宋体"/>
                <w:sz w:val="24"/>
              </w:rPr>
            </w:pPr>
            <w:r w:rsidRPr="005A030F">
              <w:rPr>
                <w:rFonts w:ascii="仿宋_GB2312" w:eastAsia="仿宋_GB2312" w:hAnsi="宋体" w:hint="eastAsia"/>
                <w:sz w:val="24"/>
              </w:rPr>
              <w:t>发表论文</w:t>
            </w:r>
          </w:p>
        </w:tc>
        <w:tc>
          <w:tcPr>
            <w:tcW w:w="4903" w:type="dxa"/>
            <w:gridSpan w:val="16"/>
            <w:vAlign w:val="center"/>
          </w:tcPr>
          <w:p w:rsidR="008E574F" w:rsidRPr="005633B3" w:rsidRDefault="008E574F" w:rsidP="00BC6CF4">
            <w:pPr>
              <w:jc w:val="center"/>
              <w:rPr>
                <w:rFonts w:ascii="仿宋_GB2312" w:eastAsia="仿宋_GB2312" w:hAnsi="宋体"/>
                <w:sz w:val="24"/>
              </w:rPr>
            </w:pPr>
            <w:r w:rsidRPr="005633B3">
              <w:rPr>
                <w:rFonts w:ascii="仿宋_GB2312" w:eastAsia="仿宋_GB2312" w:hAnsi="宋体" w:hint="eastAsia"/>
                <w:sz w:val="24"/>
              </w:rPr>
              <w:t>国际三大检索系统、SSCI、CSSCI收录（篇）</w:t>
            </w:r>
          </w:p>
        </w:tc>
        <w:tc>
          <w:tcPr>
            <w:tcW w:w="2667" w:type="dxa"/>
            <w:gridSpan w:val="7"/>
            <w:vAlign w:val="center"/>
          </w:tcPr>
          <w:p w:rsidR="008E574F" w:rsidRPr="005A030F" w:rsidRDefault="008E574F" w:rsidP="00BC6CF4">
            <w:pPr>
              <w:jc w:val="center"/>
              <w:rPr>
                <w:rFonts w:ascii="仿宋_GB2312" w:eastAsia="仿宋_GB2312" w:hAnsi="宋体"/>
                <w:sz w:val="24"/>
              </w:rPr>
            </w:pPr>
            <w:r>
              <w:rPr>
                <w:rFonts w:ascii="仿宋_GB2312" w:eastAsia="仿宋_GB2312" w:hAnsi="宋体" w:hint="eastAsia"/>
                <w:sz w:val="24"/>
              </w:rPr>
              <w:t>其他</w:t>
            </w:r>
            <w:r w:rsidRPr="005A030F">
              <w:rPr>
                <w:rFonts w:ascii="仿宋_GB2312" w:eastAsia="仿宋_GB2312" w:hAnsi="宋体" w:hint="eastAsia"/>
                <w:sz w:val="24"/>
              </w:rPr>
              <w:t>（篇）</w:t>
            </w:r>
          </w:p>
        </w:tc>
      </w:tr>
      <w:tr w:rsidR="008E574F" w:rsidTr="00BF7339">
        <w:trPr>
          <w:cantSplit/>
          <w:trHeight w:hRule="exact" w:val="391"/>
          <w:jc w:val="center"/>
        </w:trPr>
        <w:tc>
          <w:tcPr>
            <w:tcW w:w="631" w:type="dxa"/>
            <w:vMerge/>
            <w:vAlign w:val="center"/>
          </w:tcPr>
          <w:p w:rsidR="008E574F" w:rsidRDefault="008E574F" w:rsidP="00BC6CF4">
            <w:pPr>
              <w:jc w:val="center"/>
              <w:rPr>
                <w:rFonts w:ascii="仿宋_GB2312" w:eastAsia="仿宋_GB2312" w:hAnsi="宋体"/>
                <w:b/>
                <w:sz w:val="24"/>
              </w:rPr>
            </w:pPr>
          </w:p>
        </w:tc>
        <w:tc>
          <w:tcPr>
            <w:tcW w:w="1014" w:type="dxa"/>
            <w:gridSpan w:val="2"/>
            <w:vMerge/>
            <w:vAlign w:val="center"/>
          </w:tcPr>
          <w:p w:rsidR="008E574F" w:rsidRPr="005A030F" w:rsidRDefault="008E574F" w:rsidP="00BC6CF4">
            <w:pPr>
              <w:jc w:val="center"/>
              <w:rPr>
                <w:rFonts w:ascii="仿宋_GB2312" w:eastAsia="仿宋_GB2312" w:hAnsi="宋体"/>
                <w:b/>
                <w:sz w:val="24"/>
              </w:rPr>
            </w:pPr>
          </w:p>
        </w:tc>
        <w:tc>
          <w:tcPr>
            <w:tcW w:w="4903" w:type="dxa"/>
            <w:gridSpan w:val="16"/>
            <w:vAlign w:val="center"/>
          </w:tcPr>
          <w:p w:rsidR="008E574F" w:rsidRPr="005A030F" w:rsidRDefault="00F73FF2" w:rsidP="00BC6CF4">
            <w:pPr>
              <w:jc w:val="center"/>
              <w:rPr>
                <w:rFonts w:ascii="仿宋_GB2312" w:eastAsia="仿宋_GB2312" w:hAnsi="宋体"/>
                <w:sz w:val="24"/>
              </w:rPr>
            </w:pPr>
            <w:r>
              <w:rPr>
                <w:rFonts w:ascii="仿宋_GB2312" w:eastAsia="仿宋_GB2312" w:hAnsi="宋体" w:hint="eastAsia"/>
                <w:sz w:val="24"/>
              </w:rPr>
              <w:t>2</w:t>
            </w:r>
          </w:p>
        </w:tc>
        <w:tc>
          <w:tcPr>
            <w:tcW w:w="2667" w:type="dxa"/>
            <w:gridSpan w:val="7"/>
            <w:vAlign w:val="center"/>
          </w:tcPr>
          <w:p w:rsidR="008E574F" w:rsidRPr="005A030F" w:rsidRDefault="00831A43" w:rsidP="00BC6CF4">
            <w:pPr>
              <w:jc w:val="center"/>
              <w:rPr>
                <w:rFonts w:ascii="仿宋_GB2312" w:eastAsia="仿宋_GB2312" w:hAnsi="宋体"/>
                <w:sz w:val="24"/>
              </w:rPr>
            </w:pPr>
            <w:r>
              <w:rPr>
                <w:rFonts w:ascii="仿宋_GB2312" w:eastAsia="仿宋_GB2312" w:hAnsi="宋体" w:hint="eastAsia"/>
                <w:sz w:val="24"/>
              </w:rPr>
              <w:t>1</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新增主持</w:t>
            </w:r>
            <w:r w:rsidRPr="005A030F">
              <w:rPr>
                <w:rFonts w:ascii="仿宋_GB2312" w:eastAsia="仿宋_GB2312" w:hAnsi="宋体" w:hint="eastAsia"/>
                <w:sz w:val="24"/>
              </w:rPr>
              <w:t>研究课题</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708" w:type="dxa"/>
            <w:gridSpan w:val="9"/>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省部级（项）</w:t>
            </w:r>
          </w:p>
        </w:tc>
        <w:tc>
          <w:tcPr>
            <w:tcW w:w="2667"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年均到位</w:t>
            </w:r>
            <w:r w:rsidRPr="005A030F">
              <w:rPr>
                <w:rFonts w:ascii="仿宋_GB2312" w:eastAsia="仿宋_GB2312" w:hAnsi="宋体" w:hint="eastAsia"/>
                <w:sz w:val="24"/>
              </w:rPr>
              <w:t>研究经费</w:t>
            </w:r>
          </w:p>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（万元）</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Default="00EB0C73" w:rsidP="00BC6CF4">
            <w:pPr>
              <w:jc w:val="center"/>
              <w:rPr>
                <w:rFonts w:ascii="仿宋_GB2312" w:eastAsia="仿宋_GB2312" w:hAnsi="宋体"/>
                <w:sz w:val="24"/>
              </w:rPr>
            </w:pPr>
          </w:p>
        </w:tc>
        <w:tc>
          <w:tcPr>
            <w:tcW w:w="2195" w:type="dxa"/>
            <w:gridSpan w:val="7"/>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2708" w:type="dxa"/>
            <w:gridSpan w:val="9"/>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2667" w:type="dxa"/>
            <w:gridSpan w:val="7"/>
            <w:vAlign w:val="center"/>
          </w:tcPr>
          <w:p w:rsidR="00EB0C73" w:rsidRDefault="00831A43"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获奖情况</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kern w:val="0"/>
                <w:sz w:val="24"/>
              </w:rPr>
              <w:t>国际（项）</w:t>
            </w:r>
          </w:p>
        </w:tc>
        <w:tc>
          <w:tcPr>
            <w:tcW w:w="2708" w:type="dxa"/>
            <w:gridSpan w:val="9"/>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667"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省部级（项）</w:t>
            </w:r>
          </w:p>
        </w:tc>
      </w:tr>
      <w:tr w:rsidR="00EB0C73" w:rsidTr="00BF7339">
        <w:trPr>
          <w:cantSplit/>
          <w:trHeight w:val="41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2195" w:type="dxa"/>
            <w:gridSpan w:val="7"/>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2708" w:type="dxa"/>
            <w:gridSpan w:val="9"/>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c>
          <w:tcPr>
            <w:tcW w:w="2667" w:type="dxa"/>
            <w:gridSpan w:val="7"/>
            <w:vAlign w:val="center"/>
          </w:tcPr>
          <w:p w:rsidR="00EB0C73" w:rsidRPr="005A030F" w:rsidRDefault="00831A43" w:rsidP="00BC6CF4">
            <w:pPr>
              <w:jc w:val="center"/>
              <w:rPr>
                <w:rFonts w:ascii="仿宋_GB2312" w:eastAsia="仿宋_GB2312" w:hAnsi="宋体"/>
                <w:sz w:val="24"/>
              </w:rPr>
            </w:pPr>
            <w:r>
              <w:rPr>
                <w:rFonts w:ascii="仿宋_GB2312" w:eastAsia="仿宋_GB2312" w:hAnsi="宋体" w:hint="eastAsia"/>
                <w:sz w:val="24"/>
              </w:rPr>
              <w:t>0</w:t>
            </w: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人才培养情况</w:t>
            </w:r>
          </w:p>
        </w:tc>
        <w:tc>
          <w:tcPr>
            <w:tcW w:w="1273" w:type="dxa"/>
            <w:gridSpan w:val="3"/>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博士后（人）</w:t>
            </w:r>
          </w:p>
        </w:tc>
        <w:tc>
          <w:tcPr>
            <w:tcW w:w="2172" w:type="dxa"/>
            <w:gridSpan w:val="7"/>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9"/>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4"/>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vAlign w:val="center"/>
          </w:tcPr>
          <w:p w:rsidR="00EB0C73" w:rsidRPr="00151555" w:rsidRDefault="00831A4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p>
        </w:tc>
        <w:tc>
          <w:tcPr>
            <w:tcW w:w="2172" w:type="dxa"/>
            <w:gridSpan w:val="7"/>
            <w:vAlign w:val="center"/>
          </w:tcPr>
          <w:p w:rsidR="00EB0C73" w:rsidRPr="00151555" w:rsidRDefault="00831A4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p>
        </w:tc>
        <w:tc>
          <w:tcPr>
            <w:tcW w:w="2180" w:type="dxa"/>
            <w:gridSpan w:val="9"/>
            <w:vAlign w:val="center"/>
          </w:tcPr>
          <w:p w:rsidR="00EB0C73" w:rsidRPr="00151555" w:rsidRDefault="00831A4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p>
        </w:tc>
        <w:tc>
          <w:tcPr>
            <w:tcW w:w="1945" w:type="dxa"/>
            <w:gridSpan w:val="4"/>
            <w:vAlign w:val="center"/>
          </w:tcPr>
          <w:p w:rsidR="00EB0C73" w:rsidRPr="00151555" w:rsidRDefault="00831A4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1</w:t>
            </w:r>
            <w:r w:rsidR="00EB0C73">
              <w:rPr>
                <w:rFonts w:ascii="仿宋_GB2312" w:eastAsia="仿宋_GB2312" w:hAnsi="宋体" w:hint="eastAsia"/>
                <w:kern w:val="0"/>
                <w:sz w:val="24"/>
              </w:rPr>
              <w:t>\</w:t>
            </w:r>
            <w:r>
              <w:rPr>
                <w:rFonts w:ascii="仿宋_GB2312" w:eastAsia="仿宋_GB2312" w:hAnsi="宋体" w:hint="eastAsia"/>
                <w:kern w:val="0"/>
                <w:sz w:val="24"/>
              </w:rPr>
              <w:t>理学学士</w:t>
            </w:r>
          </w:p>
        </w:tc>
      </w:tr>
    </w:tbl>
    <w:p w:rsidR="000915F4" w:rsidRPr="008D3784" w:rsidRDefault="000915F4" w:rsidP="000915F4">
      <w:pPr>
        <w:rPr>
          <w:rFonts w:ascii="仿宋_GB2312" w:eastAsia="仿宋_GB2312" w:hAnsi="宋体"/>
          <w:sz w:val="28"/>
          <w:szCs w:val="28"/>
        </w:rPr>
      </w:pPr>
      <w:r w:rsidRPr="008D3784">
        <w:rPr>
          <w:rFonts w:ascii="仿宋_GB2312" w:eastAsia="仿宋_GB2312" w:hAnsi="宋体" w:hint="eastAsia"/>
          <w:sz w:val="28"/>
          <w:szCs w:val="28"/>
        </w:rPr>
        <w:lastRenderedPageBreak/>
        <w:t>二、</w:t>
      </w:r>
      <w:r w:rsidR="008D3784" w:rsidRPr="008D3784">
        <w:rPr>
          <w:rFonts w:ascii="仿宋_GB2312" w:eastAsia="仿宋_GB2312" w:hAnsi="宋体" w:hint="eastAsia"/>
          <w:sz w:val="28"/>
          <w:szCs w:val="28"/>
        </w:rPr>
        <w:t>合同聘期目标任务</w:t>
      </w:r>
    </w:p>
    <w:tbl>
      <w:tblPr>
        <w:tblStyle w:val="a6"/>
        <w:tblW w:w="9357" w:type="dxa"/>
        <w:tblInd w:w="-318" w:type="dxa"/>
        <w:tblLook w:val="04A0" w:firstRow="1" w:lastRow="0" w:firstColumn="1" w:lastColumn="0" w:noHBand="0" w:noVBand="1"/>
      </w:tblPr>
      <w:tblGrid>
        <w:gridCol w:w="9357"/>
      </w:tblGrid>
      <w:tr w:rsidR="008D3784" w:rsidRPr="008D3784" w:rsidTr="008D3784">
        <w:tc>
          <w:tcPr>
            <w:tcW w:w="9357" w:type="dxa"/>
          </w:tcPr>
          <w:p w:rsidR="00442B0D" w:rsidRDefault="00442B0D" w:rsidP="00442B0D">
            <w:pPr>
              <w:ind w:firstLineChars="200" w:firstLine="480"/>
              <w:rPr>
                <w:rFonts w:ascii="仿宋_GB2312" w:eastAsia="仿宋_GB2312" w:hAnsi="宋体"/>
                <w:sz w:val="24"/>
              </w:rPr>
            </w:pPr>
          </w:p>
          <w:p w:rsidR="0051151C" w:rsidRDefault="00442B0D" w:rsidP="00442B0D">
            <w:pPr>
              <w:ind w:firstLineChars="200" w:firstLine="480"/>
              <w:rPr>
                <w:rFonts w:ascii="仿宋_GB2312" w:eastAsia="仿宋_GB2312" w:hAnsi="宋体"/>
                <w:sz w:val="24"/>
              </w:rPr>
            </w:pPr>
            <w:r>
              <w:rPr>
                <w:rFonts w:ascii="仿宋_GB2312" w:eastAsia="仿宋_GB2312" w:hAnsi="宋体" w:hint="eastAsia"/>
                <w:sz w:val="24"/>
              </w:rPr>
              <w:t>（一）岗位任务</w:t>
            </w:r>
          </w:p>
          <w:p w:rsidR="00442B0D" w:rsidRDefault="00442B0D" w:rsidP="00442B0D">
            <w:pPr>
              <w:ind w:firstLineChars="200" w:firstLine="480"/>
              <w:rPr>
                <w:rFonts w:ascii="仿宋_GB2312" w:eastAsia="仿宋_GB2312" w:hAnsi="宋体"/>
                <w:sz w:val="24"/>
              </w:rPr>
            </w:pPr>
            <w:r>
              <w:rPr>
                <w:rFonts w:ascii="仿宋_GB2312" w:eastAsia="仿宋_GB2312" w:hAnsi="宋体" w:hint="eastAsia"/>
                <w:sz w:val="24"/>
              </w:rPr>
              <w:t>1. 聘期内承担本科生理论课程，教学评估合格。</w:t>
            </w:r>
          </w:p>
          <w:p w:rsidR="00442B0D" w:rsidRDefault="00442B0D" w:rsidP="00442B0D">
            <w:pPr>
              <w:ind w:firstLineChars="200" w:firstLine="480"/>
              <w:rPr>
                <w:rFonts w:ascii="仿宋_GB2312" w:eastAsia="仿宋_GB2312" w:hAnsi="宋体"/>
                <w:sz w:val="24"/>
              </w:rPr>
            </w:pPr>
            <w:r>
              <w:rPr>
                <w:rFonts w:ascii="仿宋_GB2312" w:eastAsia="仿宋_GB2312" w:hAnsi="宋体" w:hint="eastAsia"/>
                <w:sz w:val="24"/>
              </w:rPr>
              <w:t>2. 指导实习、社会调查，指导或协助指导毕业论文（设计）等。根据工作需要，承担辅导、答疑、批改作业、辅导课、实习课等教学工作。</w:t>
            </w:r>
          </w:p>
          <w:p w:rsidR="00442B0D" w:rsidRDefault="00442B0D" w:rsidP="00442B0D">
            <w:pPr>
              <w:ind w:firstLineChars="200" w:firstLine="480"/>
              <w:rPr>
                <w:rFonts w:ascii="仿宋_GB2312" w:eastAsia="仿宋_GB2312" w:hAnsi="宋体"/>
                <w:sz w:val="24"/>
              </w:rPr>
            </w:pPr>
            <w:r>
              <w:rPr>
                <w:rFonts w:ascii="仿宋_GB2312" w:eastAsia="仿宋_GB2312" w:hAnsi="宋体" w:hint="eastAsia"/>
                <w:sz w:val="24"/>
              </w:rPr>
              <w:t>3. 主持1项国家青年基金项目或以第一作者西北农林科技大学为第一完成单位发表SCI论文1篇。</w:t>
            </w:r>
          </w:p>
          <w:p w:rsidR="00442B0D" w:rsidRDefault="00442B0D" w:rsidP="00442B0D">
            <w:pPr>
              <w:ind w:firstLineChars="200" w:firstLine="480"/>
              <w:rPr>
                <w:rFonts w:ascii="仿宋_GB2312" w:eastAsia="仿宋_GB2312" w:hAnsi="宋体"/>
                <w:sz w:val="24"/>
              </w:rPr>
            </w:pPr>
            <w:r>
              <w:rPr>
                <w:rFonts w:ascii="仿宋_GB2312" w:eastAsia="仿宋_GB2312" w:hAnsi="宋体" w:hint="eastAsia"/>
                <w:sz w:val="24"/>
              </w:rPr>
              <w:t>4. 参与学院公益性活动。</w:t>
            </w:r>
          </w:p>
          <w:p w:rsidR="00442B0D" w:rsidRDefault="00442B0D" w:rsidP="00442B0D">
            <w:pPr>
              <w:ind w:firstLineChars="200" w:firstLine="480"/>
              <w:rPr>
                <w:rFonts w:ascii="仿宋_GB2312" w:eastAsia="仿宋_GB2312" w:hAnsi="宋体"/>
                <w:sz w:val="24"/>
              </w:rPr>
            </w:pPr>
          </w:p>
          <w:p w:rsidR="0051151C" w:rsidRDefault="00442B0D" w:rsidP="00442B0D">
            <w:pPr>
              <w:ind w:firstLineChars="200" w:firstLine="480"/>
              <w:rPr>
                <w:rFonts w:ascii="仿宋_GB2312" w:eastAsia="仿宋_GB2312" w:hAnsi="宋体"/>
                <w:sz w:val="24"/>
              </w:rPr>
            </w:pPr>
            <w:r>
              <w:rPr>
                <w:rFonts w:ascii="仿宋_GB2312" w:eastAsia="仿宋_GB2312" w:hAnsi="宋体" w:hint="eastAsia"/>
                <w:sz w:val="24"/>
              </w:rPr>
              <w:t>（二）工作目标</w:t>
            </w:r>
          </w:p>
          <w:p w:rsidR="0051151C" w:rsidRPr="0051151C" w:rsidRDefault="0051151C" w:rsidP="00442B0D">
            <w:pPr>
              <w:ind w:firstLineChars="200" w:firstLine="480"/>
              <w:rPr>
                <w:rFonts w:ascii="仿宋_GB2312" w:eastAsia="仿宋_GB2312" w:hAnsi="宋体"/>
                <w:sz w:val="24"/>
              </w:rPr>
            </w:pPr>
            <w:r w:rsidRPr="0051151C">
              <w:rPr>
                <w:rFonts w:ascii="仿宋_GB2312" w:eastAsia="仿宋_GB2312" w:hAnsi="宋体" w:hint="eastAsia"/>
                <w:sz w:val="24"/>
              </w:rPr>
              <w:t>1</w:t>
            </w:r>
            <w:r w:rsidR="00442B0D">
              <w:rPr>
                <w:rFonts w:ascii="仿宋_GB2312" w:eastAsia="仿宋_GB2312" w:hAnsi="宋体" w:hint="eastAsia"/>
                <w:sz w:val="24"/>
              </w:rPr>
              <w:t xml:space="preserve">. </w:t>
            </w:r>
            <w:r w:rsidRPr="0051151C">
              <w:rPr>
                <w:rFonts w:ascii="仿宋_GB2312" w:eastAsia="仿宋_GB2312" w:hAnsi="宋体" w:hint="eastAsia"/>
                <w:sz w:val="24"/>
              </w:rPr>
              <w:t>以西北农林科技大学为依托单位主持</w:t>
            </w:r>
            <w:r w:rsidR="00442B0D">
              <w:rPr>
                <w:rFonts w:ascii="仿宋_GB2312" w:eastAsia="仿宋_GB2312" w:hAnsi="宋体" w:hint="eastAsia"/>
                <w:sz w:val="24"/>
              </w:rPr>
              <w:t>1</w:t>
            </w:r>
            <w:r w:rsidRPr="0051151C">
              <w:rPr>
                <w:rFonts w:ascii="仿宋_GB2312" w:eastAsia="仿宋_GB2312" w:hAnsi="宋体" w:hint="eastAsia"/>
                <w:sz w:val="24"/>
              </w:rPr>
              <w:t>项国家青年基金项目或以第一作者西北农林科技大学为第一完成单位发表SCI论文1篇。</w:t>
            </w:r>
          </w:p>
          <w:p w:rsidR="008D3784" w:rsidRDefault="0051151C" w:rsidP="00442B0D">
            <w:pPr>
              <w:ind w:firstLineChars="200" w:firstLine="480"/>
              <w:rPr>
                <w:rFonts w:ascii="仿宋_GB2312" w:eastAsia="仿宋_GB2312" w:hAnsi="宋体"/>
                <w:sz w:val="24"/>
              </w:rPr>
            </w:pPr>
            <w:r w:rsidRPr="0051151C">
              <w:rPr>
                <w:rFonts w:ascii="仿宋_GB2312" w:eastAsia="仿宋_GB2312" w:hAnsi="宋体" w:hint="eastAsia"/>
                <w:sz w:val="24"/>
              </w:rPr>
              <w:t>2</w:t>
            </w:r>
            <w:r w:rsidR="00442B0D">
              <w:rPr>
                <w:rFonts w:ascii="仿宋_GB2312" w:eastAsia="仿宋_GB2312" w:hAnsi="宋体" w:hint="eastAsia"/>
                <w:sz w:val="24"/>
              </w:rPr>
              <w:t xml:space="preserve">. </w:t>
            </w:r>
            <w:r w:rsidRPr="0051151C">
              <w:rPr>
                <w:rFonts w:ascii="仿宋_GB2312" w:eastAsia="仿宋_GB2312" w:hAnsi="宋体" w:hint="eastAsia"/>
                <w:sz w:val="24"/>
              </w:rPr>
              <w:t>聘期内承担6门次理论课程。</w:t>
            </w:r>
          </w:p>
          <w:p w:rsidR="00442B0D" w:rsidRDefault="00442B0D" w:rsidP="00442B0D">
            <w:pPr>
              <w:ind w:firstLineChars="200" w:firstLine="480"/>
              <w:rPr>
                <w:rFonts w:ascii="仿宋_GB2312" w:eastAsia="仿宋_GB2312" w:hAnsi="宋体"/>
                <w:sz w:val="24"/>
              </w:rPr>
            </w:pPr>
          </w:p>
          <w:p w:rsidR="00442B0D" w:rsidRDefault="00442B0D" w:rsidP="00442B0D">
            <w:pPr>
              <w:ind w:firstLineChars="200" w:firstLine="480"/>
              <w:rPr>
                <w:rFonts w:ascii="仿宋_GB2312" w:eastAsia="仿宋_GB2312" w:hAnsi="宋体"/>
                <w:sz w:val="24"/>
              </w:rPr>
            </w:pPr>
            <w:r>
              <w:rPr>
                <w:rFonts w:ascii="仿宋_GB2312" w:eastAsia="仿宋_GB2312" w:hAnsi="宋体" w:hint="eastAsia"/>
                <w:sz w:val="24"/>
              </w:rPr>
              <w:t>（三）其他约定</w:t>
            </w:r>
          </w:p>
          <w:p w:rsidR="00442B0D" w:rsidRPr="0051151C" w:rsidRDefault="00442B0D" w:rsidP="00442B0D">
            <w:pPr>
              <w:ind w:firstLineChars="200" w:firstLine="480"/>
              <w:rPr>
                <w:rFonts w:ascii="仿宋_GB2312" w:eastAsia="仿宋_GB2312" w:hAnsi="宋体"/>
                <w:sz w:val="24"/>
              </w:rPr>
            </w:pPr>
            <w:r>
              <w:rPr>
                <w:rFonts w:ascii="仿宋_GB2312" w:eastAsia="仿宋_GB2312" w:hAnsi="宋体" w:hint="eastAsia"/>
                <w:sz w:val="24"/>
              </w:rPr>
              <w:t>无</w:t>
            </w:r>
          </w:p>
          <w:p w:rsidR="005A15C1" w:rsidRDefault="005A15C1" w:rsidP="0051151C">
            <w:pPr>
              <w:rPr>
                <w:rFonts w:ascii="仿宋_GB2312" w:eastAsia="仿宋_GB2312" w:hAnsi="宋体"/>
                <w:sz w:val="28"/>
                <w:szCs w:val="28"/>
              </w:rPr>
            </w:pPr>
          </w:p>
          <w:p w:rsidR="00442B0D" w:rsidRDefault="00442B0D" w:rsidP="0051151C">
            <w:pPr>
              <w:rPr>
                <w:rFonts w:ascii="仿宋_GB2312" w:eastAsia="仿宋_GB2312" w:hAnsi="宋体"/>
                <w:sz w:val="28"/>
                <w:szCs w:val="28"/>
              </w:rPr>
            </w:pPr>
          </w:p>
          <w:p w:rsidR="0051151C" w:rsidRPr="008D3784" w:rsidRDefault="0051151C" w:rsidP="0051151C">
            <w:pPr>
              <w:rPr>
                <w:rFonts w:ascii="仿宋_GB2312" w:eastAsia="仿宋_GB2312" w:hAnsi="宋体"/>
                <w:sz w:val="28"/>
                <w:szCs w:val="28"/>
              </w:rPr>
            </w:pPr>
          </w:p>
        </w:tc>
      </w:tr>
    </w:tbl>
    <w:p w:rsidR="00B63EF6" w:rsidRPr="005633B3" w:rsidRDefault="00B63EF6" w:rsidP="00B63EF6">
      <w:pPr>
        <w:rPr>
          <w:rFonts w:ascii="仿宋_GB2312" w:eastAsia="仿宋_GB2312" w:hAnsi="宋体"/>
          <w:b/>
          <w:sz w:val="28"/>
          <w:szCs w:val="28"/>
        </w:rPr>
      </w:pPr>
      <w:r w:rsidRPr="005633B3">
        <w:rPr>
          <w:rFonts w:ascii="仿宋_GB2312" w:eastAsia="仿宋_GB2312" w:hAnsi="宋体" w:hint="eastAsia"/>
          <w:b/>
          <w:sz w:val="28"/>
          <w:szCs w:val="28"/>
        </w:rPr>
        <w:t>三、个人思想</w:t>
      </w:r>
      <w:r w:rsidR="00655BB7" w:rsidRPr="005633B3">
        <w:rPr>
          <w:rFonts w:ascii="仿宋_GB2312" w:eastAsia="仿宋_GB2312" w:hAnsi="宋体" w:hint="eastAsia"/>
          <w:b/>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B63EF6" w:rsidRPr="003D3DB3" w:rsidTr="001A4DE5">
        <w:trPr>
          <w:trHeight w:val="465"/>
        </w:trPr>
        <w:tc>
          <w:tcPr>
            <w:tcW w:w="9351" w:type="dxa"/>
          </w:tcPr>
          <w:p w:rsidR="00CF0132" w:rsidRPr="00882C1F" w:rsidRDefault="00CF0132" w:rsidP="00604469">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请对本人思想政治表现（政治立场、遵守国家法律法规、学校规章制度）</w:t>
            </w:r>
            <w:r w:rsidR="00486076" w:rsidRPr="00882C1F">
              <w:rPr>
                <w:rFonts w:ascii="仿宋_GB2312" w:eastAsia="仿宋_GB2312" w:hAnsi="仿宋" w:hint="eastAsia"/>
                <w:b/>
                <w:color w:val="404040" w:themeColor="text1" w:themeTint="BF"/>
                <w:sz w:val="24"/>
                <w:shd w:val="pct15" w:color="auto" w:fill="FFFFFF"/>
              </w:rPr>
              <w:t>、遵守师德师风</w:t>
            </w:r>
            <w:r w:rsidRPr="00882C1F">
              <w:rPr>
                <w:rFonts w:ascii="仿宋_GB2312" w:eastAsia="仿宋_GB2312" w:hAnsi="仿宋" w:hint="eastAsia"/>
                <w:b/>
                <w:color w:val="404040" w:themeColor="text1" w:themeTint="BF"/>
                <w:sz w:val="24"/>
                <w:shd w:val="pct15" w:color="auto" w:fill="FFFFFF"/>
              </w:rPr>
              <w:t>、</w:t>
            </w:r>
            <w:r w:rsidR="00B42437" w:rsidRPr="00882C1F">
              <w:rPr>
                <w:rFonts w:ascii="仿宋_GB2312" w:eastAsia="仿宋_GB2312" w:hAnsi="仿宋" w:hint="eastAsia"/>
                <w:b/>
                <w:color w:val="404040" w:themeColor="text1" w:themeTint="BF"/>
                <w:sz w:val="24"/>
                <w:shd w:val="pct15" w:color="auto" w:fill="FFFFFF"/>
              </w:rPr>
              <w:t>学术道德</w:t>
            </w:r>
            <w:r w:rsidR="00604469" w:rsidRPr="00882C1F">
              <w:rPr>
                <w:rFonts w:ascii="仿宋_GB2312" w:eastAsia="仿宋_GB2312" w:hAnsi="仿宋" w:hint="eastAsia"/>
                <w:b/>
                <w:color w:val="404040" w:themeColor="text1" w:themeTint="BF"/>
                <w:sz w:val="24"/>
                <w:shd w:val="pct15" w:color="auto" w:fill="FFFFFF"/>
              </w:rPr>
              <w:t>行为</w:t>
            </w:r>
            <w:r w:rsidRPr="00882C1F">
              <w:rPr>
                <w:rFonts w:ascii="仿宋_GB2312" w:eastAsia="仿宋_GB2312" w:hAnsi="仿宋" w:hint="eastAsia"/>
                <w:b/>
                <w:color w:val="404040" w:themeColor="text1" w:themeTint="BF"/>
                <w:sz w:val="24"/>
                <w:shd w:val="pct15" w:color="auto" w:fill="FFFFFF"/>
              </w:rPr>
              <w:t>等情况作出</w:t>
            </w:r>
            <w:r w:rsidR="00493E0E" w:rsidRPr="00882C1F">
              <w:rPr>
                <w:rFonts w:ascii="仿宋_GB2312" w:eastAsia="仿宋_GB2312" w:hAnsi="仿宋" w:hint="eastAsia"/>
                <w:b/>
                <w:color w:val="404040" w:themeColor="text1" w:themeTint="BF"/>
                <w:sz w:val="24"/>
                <w:shd w:val="pct15" w:color="auto" w:fill="FFFFFF"/>
              </w:rPr>
              <w:t>说明</w:t>
            </w:r>
            <w:r w:rsidRPr="00882C1F">
              <w:rPr>
                <w:rFonts w:ascii="仿宋_GB2312" w:eastAsia="仿宋_GB2312" w:hAnsi="仿宋" w:hint="eastAsia"/>
                <w:b/>
                <w:color w:val="404040" w:themeColor="text1" w:themeTint="BF"/>
                <w:sz w:val="24"/>
                <w:shd w:val="pct15" w:color="auto" w:fill="FFFFFF"/>
              </w:rPr>
              <w:t>。</w:t>
            </w:r>
          </w:p>
          <w:p w:rsidR="00B63EF6" w:rsidRPr="0051151C" w:rsidRDefault="00B63EF6" w:rsidP="001A4DE5">
            <w:pPr>
              <w:rPr>
                <w:rFonts w:ascii="仿宋_GB2312" w:eastAsia="仿宋_GB2312" w:hAnsi="宋体"/>
                <w:sz w:val="24"/>
              </w:rPr>
            </w:pPr>
          </w:p>
          <w:p w:rsidR="00532581" w:rsidRDefault="00532581" w:rsidP="002757BB">
            <w:pPr>
              <w:ind w:firstLineChars="200" w:firstLine="480"/>
              <w:rPr>
                <w:rFonts w:ascii="仿宋_GB2312" w:eastAsia="仿宋_GB2312" w:hAnsi="宋体"/>
                <w:sz w:val="24"/>
              </w:rPr>
            </w:pPr>
            <w:r w:rsidRPr="00532581">
              <w:rPr>
                <w:rFonts w:ascii="仿宋_GB2312" w:eastAsia="仿宋_GB2312" w:hAnsi="宋体" w:hint="eastAsia"/>
                <w:sz w:val="24"/>
              </w:rPr>
              <w:t>在思想上，坚决拥护中国共产党的领导，坚持四项基本原则，认真贯彻党的教育方针</w:t>
            </w:r>
            <w:r>
              <w:rPr>
                <w:rFonts w:ascii="仿宋_GB2312" w:eastAsia="仿宋_GB2312" w:hAnsi="宋体" w:hint="eastAsia"/>
                <w:sz w:val="24"/>
              </w:rPr>
              <w:t>，</w:t>
            </w:r>
            <w:r w:rsidRPr="00532581">
              <w:rPr>
                <w:rFonts w:ascii="仿宋_GB2312" w:eastAsia="仿宋_GB2312" w:hAnsi="宋体" w:hint="eastAsia"/>
                <w:sz w:val="24"/>
              </w:rPr>
              <w:t>严格遵守《高等教育法》等国家法律法规，自觉遵守学校的各项规章制度及决定，积极参加政治理论学习。</w:t>
            </w:r>
          </w:p>
          <w:p w:rsidR="00B63EF6" w:rsidRPr="0051151C" w:rsidRDefault="00532581" w:rsidP="002757BB">
            <w:pPr>
              <w:ind w:firstLineChars="200" w:firstLine="480"/>
              <w:rPr>
                <w:rFonts w:ascii="仿宋_GB2312" w:eastAsia="仿宋_GB2312" w:hAnsi="宋体"/>
                <w:sz w:val="24"/>
              </w:rPr>
            </w:pPr>
            <w:r w:rsidRPr="00532581">
              <w:rPr>
                <w:rFonts w:ascii="仿宋_GB2312" w:eastAsia="仿宋_GB2312" w:hAnsi="宋体" w:hint="eastAsia"/>
                <w:sz w:val="24"/>
              </w:rPr>
              <w:t>有良好的职业道德，做到教书育人，为人师表。热爱本职工作，责任心强，</w:t>
            </w:r>
            <w:r w:rsidR="000D0D1D" w:rsidRPr="000D0D1D">
              <w:rPr>
                <w:rFonts w:ascii="仿宋_GB2312" w:eastAsia="仿宋_GB2312" w:hAnsi="宋体" w:hint="eastAsia"/>
                <w:sz w:val="24"/>
              </w:rPr>
              <w:t>注重培养学生的思想品德，因材施教，促进学生全面发展</w:t>
            </w:r>
            <w:r w:rsidRPr="00532581">
              <w:rPr>
                <w:rFonts w:ascii="仿宋_GB2312" w:eastAsia="仿宋_GB2312" w:hAnsi="宋体" w:hint="eastAsia"/>
                <w:sz w:val="24"/>
              </w:rPr>
              <w:t>。工作任劳任怨，敢挑重担，积极主动承担学校和学院安排的各项工作任务，并能认真及时地完成。具有团结意识，</w:t>
            </w:r>
            <w:r w:rsidR="002757BB">
              <w:rPr>
                <w:rFonts w:ascii="仿宋_GB2312" w:eastAsia="仿宋_GB2312" w:hAnsi="宋体" w:hint="eastAsia"/>
                <w:sz w:val="24"/>
              </w:rPr>
              <w:t>能够</w:t>
            </w:r>
            <w:r w:rsidRPr="00532581">
              <w:rPr>
                <w:rFonts w:ascii="仿宋_GB2312" w:eastAsia="仿宋_GB2312" w:hAnsi="宋体" w:hint="eastAsia"/>
                <w:sz w:val="24"/>
              </w:rPr>
              <w:t>正确处理同事关系，关爱学生，主动参加社会实践活动。</w:t>
            </w:r>
          </w:p>
          <w:p w:rsidR="00B63EF6" w:rsidRPr="0051151C" w:rsidRDefault="00532581" w:rsidP="002757BB">
            <w:pPr>
              <w:ind w:firstLineChars="200" w:firstLine="480"/>
              <w:rPr>
                <w:rFonts w:ascii="仿宋_GB2312" w:eastAsia="仿宋_GB2312" w:hAnsi="宋体"/>
                <w:sz w:val="24"/>
              </w:rPr>
            </w:pPr>
            <w:r w:rsidRPr="00532581">
              <w:rPr>
                <w:rFonts w:ascii="仿宋_GB2312" w:eastAsia="仿宋_GB2312" w:hAnsi="宋体" w:hint="eastAsia"/>
                <w:sz w:val="24"/>
              </w:rPr>
              <w:t>恪守学术</w:t>
            </w:r>
            <w:r w:rsidR="002757BB">
              <w:rPr>
                <w:rFonts w:ascii="仿宋_GB2312" w:eastAsia="仿宋_GB2312" w:hAnsi="宋体" w:hint="eastAsia"/>
                <w:sz w:val="24"/>
              </w:rPr>
              <w:t>道德和</w:t>
            </w:r>
            <w:r w:rsidRPr="00532581">
              <w:rPr>
                <w:rFonts w:ascii="仿宋_GB2312" w:eastAsia="仿宋_GB2312" w:hAnsi="宋体" w:hint="eastAsia"/>
                <w:sz w:val="24"/>
              </w:rPr>
              <w:t>规范，</w:t>
            </w:r>
            <w:r w:rsidR="000D0D1D" w:rsidRPr="000D0D1D">
              <w:rPr>
                <w:rFonts w:ascii="仿宋_GB2312" w:eastAsia="仿宋_GB2312" w:hAnsi="宋体" w:hint="eastAsia"/>
                <w:sz w:val="24"/>
              </w:rPr>
              <w:t>坚决杜绝作假、抄袭、剽窃等学术不端行为。</w:t>
            </w:r>
          </w:p>
          <w:p w:rsidR="00B63EF6" w:rsidRDefault="00B63EF6" w:rsidP="005A15C1">
            <w:pPr>
              <w:rPr>
                <w:rFonts w:ascii="仿宋_GB2312" w:eastAsia="仿宋_GB2312" w:hAnsi="宋体"/>
                <w:b/>
                <w:sz w:val="28"/>
                <w:szCs w:val="28"/>
              </w:rPr>
            </w:pPr>
          </w:p>
          <w:p w:rsidR="005A15C1" w:rsidRDefault="005A15C1" w:rsidP="005A15C1">
            <w:pPr>
              <w:rPr>
                <w:rFonts w:ascii="仿宋_GB2312" w:eastAsia="仿宋_GB2312" w:hAnsi="宋体"/>
                <w:b/>
                <w:sz w:val="28"/>
                <w:szCs w:val="28"/>
              </w:rPr>
            </w:pPr>
          </w:p>
          <w:p w:rsidR="005A15C1" w:rsidRPr="005A15C1" w:rsidRDefault="005A15C1" w:rsidP="005A15C1">
            <w:pPr>
              <w:rPr>
                <w:rFonts w:ascii="仿宋_GB2312" w:eastAsia="仿宋_GB2312" w:hAnsi="宋体"/>
                <w:b/>
                <w:sz w:val="28"/>
                <w:szCs w:val="28"/>
              </w:rPr>
            </w:pPr>
          </w:p>
        </w:tc>
      </w:tr>
    </w:tbl>
    <w:p w:rsidR="005A15C1" w:rsidRDefault="005A15C1" w:rsidP="00EB0C73">
      <w:pPr>
        <w:rPr>
          <w:rFonts w:ascii="仿宋_GB2312" w:eastAsia="仿宋_GB2312" w:hAnsi="宋体"/>
          <w:sz w:val="28"/>
          <w:szCs w:val="28"/>
        </w:rPr>
      </w:pPr>
    </w:p>
    <w:p w:rsidR="00EB0C73" w:rsidRPr="008D3784" w:rsidRDefault="00B63EF6" w:rsidP="00EB0C73">
      <w:pPr>
        <w:rPr>
          <w:rFonts w:ascii="仿宋_GB2312" w:eastAsia="仿宋_GB2312" w:hAnsi="宋体"/>
          <w:sz w:val="28"/>
          <w:szCs w:val="28"/>
        </w:rPr>
      </w:pPr>
      <w:r>
        <w:rPr>
          <w:rFonts w:ascii="仿宋_GB2312" w:eastAsia="仿宋_GB2312" w:hAnsi="宋体" w:hint="eastAsia"/>
          <w:sz w:val="28"/>
          <w:szCs w:val="28"/>
        </w:rPr>
        <w:lastRenderedPageBreak/>
        <w:t>四</w:t>
      </w:r>
      <w:r w:rsidR="00EB0C73" w:rsidRPr="008D3784">
        <w:rPr>
          <w:rFonts w:ascii="仿宋_GB2312" w:eastAsia="仿宋_GB2312" w:hAnsi="宋体" w:hint="eastAsia"/>
          <w:sz w:val="28"/>
          <w:szCs w:val="28"/>
        </w:rPr>
        <w:t>、主要研究内容及工作进展（限1000字以内）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B0C73" w:rsidRPr="008D3784" w:rsidTr="008D3784">
        <w:trPr>
          <w:trHeight w:val="465"/>
        </w:trPr>
        <w:tc>
          <w:tcPr>
            <w:tcW w:w="9351" w:type="dxa"/>
          </w:tcPr>
          <w:p w:rsidR="00EB0C73" w:rsidRPr="00FF5EDC" w:rsidRDefault="00EB0C73" w:rsidP="00BC6CF4">
            <w:pPr>
              <w:rPr>
                <w:rFonts w:ascii="仿宋_GB2312" w:eastAsia="仿宋_GB2312" w:hAnsi="宋体"/>
                <w:sz w:val="24"/>
              </w:rPr>
            </w:pPr>
          </w:p>
          <w:p w:rsidR="001B25B8" w:rsidRDefault="001B25B8" w:rsidP="00B372BD">
            <w:pPr>
              <w:ind w:firstLineChars="200" w:firstLine="480"/>
              <w:rPr>
                <w:rFonts w:ascii="仿宋_GB2312" w:eastAsia="仿宋_GB2312" w:hAnsi="宋体"/>
                <w:sz w:val="24"/>
              </w:rPr>
            </w:pPr>
            <w:r>
              <w:rPr>
                <w:rFonts w:ascii="仿宋_GB2312" w:eastAsia="仿宋_GB2312" w:hAnsi="宋体" w:hint="eastAsia"/>
                <w:sz w:val="24"/>
              </w:rPr>
              <w:t>入职以来，主要围绕两个方面进行研究：</w:t>
            </w:r>
          </w:p>
          <w:p w:rsidR="00EB0C73" w:rsidRDefault="001B25B8" w:rsidP="00B372BD">
            <w:pPr>
              <w:ind w:firstLineChars="200" w:firstLine="480"/>
              <w:rPr>
                <w:rFonts w:ascii="仿宋_GB2312" w:eastAsia="仿宋_GB2312" w:hAnsi="宋体"/>
                <w:sz w:val="24"/>
              </w:rPr>
            </w:pPr>
            <w:r>
              <w:rPr>
                <w:rFonts w:ascii="仿宋_GB2312" w:eastAsia="仿宋_GB2312" w:hAnsi="宋体" w:hint="eastAsia"/>
                <w:sz w:val="24"/>
              </w:rPr>
              <w:t>1、参加</w:t>
            </w:r>
            <w:r w:rsidRPr="001B25B8">
              <w:rPr>
                <w:rFonts w:ascii="仿宋_GB2312" w:eastAsia="仿宋_GB2312" w:hAnsi="宋体" w:hint="eastAsia"/>
                <w:sz w:val="24"/>
              </w:rPr>
              <w:t>国家重点研发计划项目“生态技术评价方法、指标体系及全球生态治理技术评价”</w:t>
            </w:r>
            <w:r>
              <w:rPr>
                <w:rFonts w:ascii="仿宋_GB2312" w:eastAsia="仿宋_GB2312" w:hAnsi="宋体" w:hint="eastAsia"/>
                <w:sz w:val="24"/>
              </w:rPr>
              <w:t>的</w:t>
            </w:r>
            <w:r w:rsidRPr="001B25B8">
              <w:rPr>
                <w:rFonts w:ascii="仿宋_GB2312" w:eastAsia="仿宋_GB2312" w:hAnsi="宋体" w:hint="eastAsia"/>
                <w:sz w:val="24"/>
              </w:rPr>
              <w:t>课题二“生态技术评价方法、指标与评价模型开发”</w:t>
            </w:r>
            <w:r>
              <w:rPr>
                <w:rFonts w:ascii="仿宋_GB2312" w:eastAsia="仿宋_GB2312" w:hAnsi="宋体" w:hint="eastAsia"/>
                <w:sz w:val="24"/>
              </w:rPr>
              <w:t>，进行生态技术评价的指标体系、评价方法和模型的研发工作。参与</w:t>
            </w:r>
            <w:r w:rsidR="00B372BD">
              <w:rPr>
                <w:rFonts w:ascii="仿宋_GB2312" w:eastAsia="仿宋_GB2312" w:hAnsi="宋体" w:hint="eastAsia"/>
                <w:sz w:val="24"/>
              </w:rPr>
              <w:t>生态技术评价指标体系的设计及量化标准的制定，参加</w:t>
            </w:r>
            <w:r w:rsidR="00B372BD" w:rsidRPr="00B372BD">
              <w:rPr>
                <w:rFonts w:ascii="仿宋_GB2312" w:eastAsia="仿宋_GB2312" w:hAnsi="宋体" w:hint="eastAsia"/>
                <w:sz w:val="24"/>
              </w:rPr>
              <w:t>对黄土高原水土流失区典型县域长武县、安塞区、米脂县、横山区水土保持技术调研</w:t>
            </w:r>
            <w:r w:rsidR="00B372BD">
              <w:rPr>
                <w:rFonts w:ascii="仿宋_GB2312" w:eastAsia="仿宋_GB2312" w:hAnsi="宋体" w:hint="eastAsia"/>
                <w:sz w:val="24"/>
              </w:rPr>
              <w:t>并获得相关生态技术的翔实资料，参与生态技术的三阶段评价法、模块化和动态化评价模型的设计，并在《</w:t>
            </w:r>
            <w:r w:rsidR="00B372BD" w:rsidRPr="00B372BD">
              <w:rPr>
                <w:rFonts w:ascii="仿宋_GB2312" w:eastAsia="仿宋_GB2312" w:hAnsi="宋体"/>
                <w:sz w:val="24"/>
              </w:rPr>
              <w:t>Sustainability</w:t>
            </w:r>
            <w:r w:rsidR="00B372BD">
              <w:rPr>
                <w:rFonts w:ascii="仿宋_GB2312" w:eastAsia="仿宋_GB2312" w:hAnsi="宋体" w:hint="eastAsia"/>
                <w:sz w:val="24"/>
              </w:rPr>
              <w:t>》、《</w:t>
            </w:r>
            <w:r w:rsidR="00B372BD" w:rsidRPr="00B372BD">
              <w:rPr>
                <w:rFonts w:ascii="仿宋_GB2312" w:eastAsia="仿宋_GB2312" w:hAnsi="宋体" w:hint="eastAsia"/>
                <w:sz w:val="24"/>
              </w:rPr>
              <w:t>自然资源学报</w:t>
            </w:r>
            <w:r w:rsidR="00B372BD">
              <w:rPr>
                <w:rFonts w:ascii="仿宋_GB2312" w:eastAsia="仿宋_GB2312" w:hAnsi="宋体" w:hint="eastAsia"/>
                <w:sz w:val="24"/>
              </w:rPr>
              <w:t>》上发表</w:t>
            </w:r>
            <w:r w:rsidR="00C44427">
              <w:rPr>
                <w:rFonts w:ascii="仿宋_GB2312" w:eastAsia="仿宋_GB2312" w:hAnsi="宋体" w:hint="eastAsia"/>
                <w:sz w:val="24"/>
              </w:rPr>
              <w:t>论文</w:t>
            </w:r>
            <w:r w:rsidR="00B372BD">
              <w:rPr>
                <w:rFonts w:ascii="仿宋_GB2312" w:eastAsia="仿宋_GB2312" w:hAnsi="宋体" w:hint="eastAsia"/>
                <w:sz w:val="24"/>
              </w:rPr>
              <w:t>各</w:t>
            </w:r>
            <w:r w:rsidR="00C44427">
              <w:rPr>
                <w:rFonts w:ascii="仿宋_GB2312" w:eastAsia="仿宋_GB2312" w:hAnsi="宋体" w:hint="eastAsia"/>
                <w:sz w:val="24"/>
              </w:rPr>
              <w:t>1</w:t>
            </w:r>
            <w:r w:rsidR="00B372BD">
              <w:rPr>
                <w:rFonts w:ascii="仿宋_GB2312" w:eastAsia="仿宋_GB2312" w:hAnsi="宋体" w:hint="eastAsia"/>
                <w:sz w:val="24"/>
              </w:rPr>
              <w:t>篇，另有</w:t>
            </w:r>
            <w:r w:rsidR="00524425">
              <w:rPr>
                <w:rFonts w:ascii="仿宋_GB2312" w:eastAsia="仿宋_GB2312" w:hAnsi="宋体" w:hint="eastAsia"/>
                <w:sz w:val="24"/>
              </w:rPr>
              <w:t>1</w:t>
            </w:r>
            <w:r w:rsidR="00B372BD">
              <w:rPr>
                <w:rFonts w:ascii="仿宋_GB2312" w:eastAsia="仿宋_GB2312" w:hAnsi="宋体" w:hint="eastAsia"/>
                <w:sz w:val="24"/>
              </w:rPr>
              <w:t>篇论文</w:t>
            </w:r>
            <w:r w:rsidR="00C44427">
              <w:rPr>
                <w:rFonts w:ascii="仿宋_GB2312" w:eastAsia="仿宋_GB2312" w:hAnsi="宋体" w:hint="eastAsia"/>
                <w:sz w:val="24"/>
              </w:rPr>
              <w:t>在</w:t>
            </w:r>
            <w:r w:rsidR="00B372BD">
              <w:rPr>
                <w:rFonts w:ascii="仿宋_GB2312" w:eastAsia="仿宋_GB2312" w:hAnsi="宋体" w:hint="eastAsia"/>
                <w:sz w:val="24"/>
              </w:rPr>
              <w:t>审稿中。</w:t>
            </w:r>
          </w:p>
          <w:p w:rsidR="00B63EF6" w:rsidRDefault="00B372BD" w:rsidP="005A15C1">
            <w:pPr>
              <w:ind w:firstLineChars="200" w:firstLine="480"/>
              <w:rPr>
                <w:rFonts w:ascii="仿宋_GB2312" w:eastAsia="仿宋_GB2312" w:hAnsi="宋体"/>
                <w:sz w:val="24"/>
              </w:rPr>
            </w:pPr>
            <w:r>
              <w:rPr>
                <w:rFonts w:ascii="仿宋_GB2312" w:eastAsia="仿宋_GB2312" w:hAnsi="宋体" w:hint="eastAsia"/>
                <w:sz w:val="24"/>
              </w:rPr>
              <w:t>2、</w:t>
            </w:r>
            <w:r w:rsidR="007B2EF9">
              <w:rPr>
                <w:rFonts w:ascii="仿宋_GB2312" w:eastAsia="仿宋_GB2312" w:hAnsi="宋体" w:hint="eastAsia"/>
                <w:sz w:val="24"/>
              </w:rPr>
              <w:t>研究协变量含有测量误差时空间自回归模型的参数估计问题，现已完成单变量情况下的参数估计和算法设计、多变量情况下</w:t>
            </w:r>
            <w:r w:rsidR="007B2EF9" w:rsidRPr="007B2EF9">
              <w:rPr>
                <w:rFonts w:ascii="仿宋_GB2312" w:eastAsia="仿宋_GB2312" w:hAnsi="宋体" w:hint="eastAsia"/>
                <w:sz w:val="24"/>
              </w:rPr>
              <w:t>同方差且方差已知</w:t>
            </w:r>
            <w:r w:rsidR="00C44427">
              <w:rPr>
                <w:rFonts w:ascii="仿宋_GB2312" w:eastAsia="仿宋_GB2312" w:hAnsi="宋体" w:hint="eastAsia"/>
                <w:sz w:val="24"/>
              </w:rPr>
              <w:t>时的参数估计和算法设计，并完成论文2篇，在审稿中。</w:t>
            </w:r>
          </w:p>
          <w:p w:rsidR="00570197" w:rsidRPr="00B63EF6" w:rsidRDefault="00570197" w:rsidP="00570197">
            <w:pPr>
              <w:ind w:firstLineChars="200" w:firstLine="560"/>
              <w:rPr>
                <w:rFonts w:ascii="仿宋_GB2312" w:eastAsia="仿宋_GB2312" w:hAnsi="宋体"/>
                <w:sz w:val="28"/>
                <w:szCs w:val="28"/>
              </w:rPr>
            </w:pPr>
          </w:p>
        </w:tc>
      </w:tr>
    </w:tbl>
    <w:p w:rsidR="00F96931" w:rsidRPr="008D3784" w:rsidRDefault="00B63EF6" w:rsidP="00F96931">
      <w:pPr>
        <w:rPr>
          <w:rFonts w:ascii="仿宋_GB2312" w:eastAsia="仿宋_GB2312" w:hAnsi="宋体"/>
          <w:sz w:val="28"/>
          <w:szCs w:val="28"/>
        </w:rPr>
      </w:pPr>
      <w:r>
        <w:rPr>
          <w:rFonts w:ascii="仿宋_GB2312" w:eastAsia="仿宋_GB2312" w:hAnsi="宋体" w:hint="eastAsia"/>
          <w:sz w:val="28"/>
          <w:szCs w:val="28"/>
        </w:rPr>
        <w:t>五</w:t>
      </w:r>
      <w:r w:rsidR="00F96931" w:rsidRPr="008D3784">
        <w:rPr>
          <w:rFonts w:ascii="仿宋_GB2312" w:eastAsia="仿宋_GB2312" w:hAnsi="宋体" w:hint="eastAsia"/>
          <w:sz w:val="28"/>
          <w:szCs w:val="28"/>
        </w:rPr>
        <w:t>、省部级以上研究课题情况（限</w:t>
      </w:r>
      <w:r w:rsidR="002043A2">
        <w:rPr>
          <w:rFonts w:ascii="仿宋_GB2312" w:eastAsia="仿宋_GB2312" w:hAnsi="宋体" w:hint="eastAsia"/>
          <w:sz w:val="28"/>
          <w:szCs w:val="28"/>
        </w:rPr>
        <w:t>本人</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6931" w:rsidRPr="008D3784" w:rsidTr="005A15C1">
        <w:trPr>
          <w:trHeight w:val="1203"/>
        </w:trPr>
        <w:tc>
          <w:tcPr>
            <w:tcW w:w="9498" w:type="dxa"/>
            <w:vAlign w:val="center"/>
          </w:tcPr>
          <w:p w:rsidR="004674E6" w:rsidRPr="00882C1F" w:rsidRDefault="004674E6" w:rsidP="004674E6">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请按照课题名称；课题来源；</w:t>
            </w:r>
            <w:r w:rsidR="003F6FDE" w:rsidRPr="00882C1F">
              <w:rPr>
                <w:rFonts w:ascii="仿宋_GB2312" w:eastAsia="仿宋_GB2312" w:hAnsi="仿宋" w:hint="eastAsia"/>
                <w:b/>
                <w:color w:val="404040" w:themeColor="text1" w:themeTint="BF"/>
                <w:sz w:val="24"/>
                <w:shd w:val="pct15" w:color="auto" w:fill="FFFFFF"/>
              </w:rPr>
              <w:t>总经费；</w:t>
            </w:r>
            <w:r w:rsidRPr="00882C1F">
              <w:rPr>
                <w:rFonts w:ascii="仿宋_GB2312" w:eastAsia="仿宋_GB2312" w:hAnsi="仿宋" w:hint="eastAsia"/>
                <w:b/>
                <w:color w:val="404040" w:themeColor="text1" w:themeTint="BF"/>
                <w:sz w:val="24"/>
                <w:shd w:val="pct15" w:color="auto" w:fill="FFFFFF"/>
              </w:rPr>
              <w:t>到位经费；主持人；起止年月顺序填</w:t>
            </w:r>
            <w:r w:rsidR="00F35E15" w:rsidRPr="00882C1F">
              <w:rPr>
                <w:rFonts w:ascii="仿宋_GB2312" w:eastAsia="仿宋_GB2312" w:hAnsi="仿宋" w:hint="eastAsia"/>
                <w:b/>
                <w:color w:val="404040" w:themeColor="text1" w:themeTint="BF"/>
                <w:sz w:val="24"/>
                <w:shd w:val="pct15" w:color="auto" w:fill="FFFFFF"/>
              </w:rPr>
              <w:t>写</w:t>
            </w:r>
            <w:r w:rsidR="00882C1F">
              <w:rPr>
                <w:rFonts w:ascii="仿宋_GB2312" w:eastAsia="仿宋_GB2312" w:hAnsi="仿宋" w:hint="eastAsia"/>
                <w:b/>
                <w:color w:val="404040" w:themeColor="text1" w:themeTint="BF"/>
                <w:sz w:val="24"/>
                <w:shd w:val="pct15" w:color="auto" w:fill="FFFFFF"/>
              </w:rPr>
              <w:t>。</w:t>
            </w:r>
          </w:p>
          <w:p w:rsidR="004674E6" w:rsidRPr="005A15C1" w:rsidRDefault="004674E6" w:rsidP="004674E6">
            <w:pPr>
              <w:jc w:val="left"/>
              <w:rPr>
                <w:rFonts w:ascii="仿宋_GB2312" w:eastAsia="仿宋_GB2312" w:hAnsi="仿宋"/>
                <w:color w:val="FF0000"/>
                <w:sz w:val="24"/>
              </w:rPr>
            </w:pPr>
            <w:bookmarkStart w:id="0" w:name="OLE_LINK1"/>
            <w:bookmarkStart w:id="1" w:name="OLE_LINK2"/>
          </w:p>
          <w:p w:rsidR="00F96931" w:rsidRDefault="00FF5EDC" w:rsidP="005A15C1">
            <w:pPr>
              <w:jc w:val="left"/>
              <w:rPr>
                <w:rFonts w:ascii="仿宋_GB2312" w:eastAsia="仿宋_GB2312" w:hAnsi="宋体"/>
                <w:sz w:val="24"/>
              </w:rPr>
            </w:pPr>
            <w:r w:rsidRPr="00FF5EDC">
              <w:rPr>
                <w:rFonts w:ascii="仿宋_GB2312" w:eastAsia="仿宋_GB2312" w:hAnsi="宋体" w:hint="eastAsia"/>
                <w:sz w:val="24"/>
              </w:rPr>
              <w:t>无</w:t>
            </w:r>
            <w:bookmarkEnd w:id="0"/>
            <w:bookmarkEnd w:id="1"/>
          </w:p>
          <w:p w:rsidR="005A15C1" w:rsidRPr="005A15C1" w:rsidRDefault="005A15C1" w:rsidP="005A15C1">
            <w:pPr>
              <w:jc w:val="left"/>
              <w:rPr>
                <w:rFonts w:ascii="仿宋_GB2312" w:eastAsia="仿宋_GB2312" w:hAnsi="宋体"/>
                <w:sz w:val="24"/>
              </w:rPr>
            </w:pPr>
          </w:p>
        </w:tc>
      </w:tr>
    </w:tbl>
    <w:p w:rsidR="00BE50BD" w:rsidRPr="008D3784" w:rsidRDefault="00B63EF6" w:rsidP="00BE50BD">
      <w:pPr>
        <w:rPr>
          <w:rFonts w:ascii="仿宋_GB2312" w:eastAsia="仿宋_GB2312" w:hAnsi="宋体"/>
          <w:sz w:val="28"/>
          <w:szCs w:val="28"/>
        </w:rPr>
      </w:pPr>
      <w:r>
        <w:rPr>
          <w:rFonts w:ascii="仿宋_GB2312" w:eastAsia="仿宋_GB2312" w:hAnsi="宋体" w:hint="eastAsia"/>
          <w:sz w:val="28"/>
          <w:szCs w:val="28"/>
        </w:rPr>
        <w:t>六</w:t>
      </w:r>
      <w:r w:rsidR="00BE50BD" w:rsidRPr="008D3784">
        <w:rPr>
          <w:rFonts w:ascii="仿宋_GB2312" w:eastAsia="仿宋_GB2312" w:hAnsi="宋体" w:hint="eastAsia"/>
          <w:sz w:val="28"/>
          <w:szCs w:val="28"/>
        </w:rPr>
        <w:t>、发表学术论文情况（限第一作者或通讯作者）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1"/>
      </w:tblGrid>
      <w:tr w:rsidR="001A1A50" w:rsidRPr="008D3784" w:rsidTr="008D3784">
        <w:trPr>
          <w:trHeight w:val="888"/>
          <w:jc w:val="center"/>
        </w:trPr>
        <w:tc>
          <w:tcPr>
            <w:tcW w:w="9501" w:type="dxa"/>
            <w:shd w:val="clear" w:color="auto" w:fill="auto"/>
            <w:vAlign w:val="center"/>
          </w:tcPr>
          <w:p w:rsidR="001A1A50" w:rsidRPr="008D3784" w:rsidRDefault="004674E6" w:rsidP="004674E6">
            <w:pPr>
              <w:jc w:val="left"/>
              <w:rPr>
                <w:rFonts w:ascii="仿宋_GB2312" w:eastAsia="仿宋_GB2312" w:hAnsi="仿宋"/>
                <w:sz w:val="28"/>
                <w:szCs w:val="28"/>
              </w:rPr>
            </w:pPr>
            <w:r w:rsidRPr="008D3784">
              <w:rPr>
                <w:rFonts w:ascii="仿宋_GB2312" w:eastAsia="仿宋_GB2312" w:hAnsi="仿宋" w:hint="eastAsia"/>
                <w:sz w:val="28"/>
                <w:szCs w:val="28"/>
              </w:rPr>
              <w:t>国际三大检索系统、SSCI、CSSCI收录</w:t>
            </w:r>
            <w:r w:rsidR="00F35E15" w:rsidRPr="008D3784">
              <w:rPr>
                <w:rFonts w:ascii="仿宋_GB2312" w:eastAsia="仿宋_GB2312" w:hAnsi="仿宋" w:hint="eastAsia"/>
                <w:sz w:val="28"/>
                <w:szCs w:val="28"/>
              </w:rPr>
              <w:t>论文情况</w:t>
            </w:r>
            <w:r w:rsidRPr="008D3784">
              <w:rPr>
                <w:rFonts w:ascii="仿宋_GB2312" w:eastAsia="仿宋_GB2312" w:hAnsi="仿宋" w:hint="eastAsia"/>
                <w:sz w:val="28"/>
                <w:szCs w:val="28"/>
              </w:rPr>
              <w:t>（影响因子及分区情况以中科院SCI期刊</w:t>
            </w:r>
            <w:r w:rsidR="006572F7">
              <w:rPr>
                <w:rFonts w:ascii="仿宋_GB2312" w:eastAsia="仿宋_GB2312" w:hAnsi="仿宋" w:hint="eastAsia"/>
                <w:sz w:val="28"/>
                <w:szCs w:val="28"/>
              </w:rPr>
              <w:t>大类</w:t>
            </w:r>
            <w:r w:rsidRPr="008D3784">
              <w:rPr>
                <w:rFonts w:ascii="仿宋_GB2312" w:eastAsia="仿宋_GB2312" w:hAnsi="仿宋" w:hint="eastAsia"/>
                <w:sz w:val="28"/>
                <w:szCs w:val="28"/>
              </w:rPr>
              <w:t>分区为准）</w:t>
            </w:r>
          </w:p>
        </w:tc>
      </w:tr>
      <w:tr w:rsidR="004674E6" w:rsidRPr="008D3784" w:rsidTr="008D3784">
        <w:trPr>
          <w:trHeight w:val="2227"/>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bookmarkStart w:id="2" w:name="OLE_LINK5"/>
            <w:bookmarkStart w:id="3" w:name="OLE_LINK6"/>
            <w:r w:rsidRPr="00882C1F">
              <w:rPr>
                <w:rFonts w:ascii="仿宋_GB2312" w:eastAsia="仿宋_GB2312" w:hAnsi="仿宋" w:hint="eastAsia"/>
                <w:b/>
                <w:color w:val="404040" w:themeColor="text1" w:themeTint="BF"/>
                <w:sz w:val="24"/>
                <w:shd w:val="pct15" w:color="auto" w:fill="FFFFFF"/>
              </w:rPr>
              <w:t>请按照作者；论文题目；刊物名称</w:t>
            </w:r>
            <w:r w:rsidR="00E513F3" w:rsidRPr="00882C1F">
              <w:rPr>
                <w:rFonts w:ascii="仿宋_GB2312" w:eastAsia="仿宋_GB2312" w:hAnsi="仿宋" w:hint="eastAsia"/>
                <w:b/>
                <w:color w:val="404040" w:themeColor="text1" w:themeTint="BF"/>
                <w:sz w:val="24"/>
                <w:shd w:val="pct15" w:color="auto" w:fill="FFFFFF"/>
              </w:rPr>
              <w:t>；发表时间</w:t>
            </w:r>
            <w:r w:rsidRPr="00882C1F">
              <w:rPr>
                <w:rFonts w:ascii="仿宋_GB2312" w:eastAsia="仿宋_GB2312" w:hAnsi="仿宋" w:hint="eastAsia"/>
                <w:b/>
                <w:color w:val="404040" w:themeColor="text1" w:themeTint="BF"/>
                <w:sz w:val="24"/>
                <w:shd w:val="pct15" w:color="auto" w:fill="FFFFFF"/>
              </w:rPr>
              <w:t>；影响因子及</w:t>
            </w:r>
            <w:r w:rsidR="006572F7" w:rsidRPr="00882C1F">
              <w:rPr>
                <w:rFonts w:ascii="仿宋_GB2312" w:eastAsia="仿宋_GB2312" w:hAnsi="仿宋" w:hint="eastAsia"/>
                <w:b/>
                <w:color w:val="404040" w:themeColor="text1" w:themeTint="BF"/>
                <w:sz w:val="24"/>
                <w:shd w:val="pct15" w:color="auto" w:fill="FFFFFF"/>
              </w:rPr>
              <w:t>中科院大类</w:t>
            </w:r>
            <w:r w:rsidRPr="00882C1F">
              <w:rPr>
                <w:rFonts w:ascii="仿宋_GB2312" w:eastAsia="仿宋_GB2312" w:hAnsi="仿宋" w:hint="eastAsia"/>
                <w:b/>
                <w:color w:val="404040" w:themeColor="text1" w:themeTint="BF"/>
                <w:sz w:val="24"/>
                <w:shd w:val="pct15" w:color="auto" w:fill="FFFFFF"/>
              </w:rPr>
              <w:t>分区</w:t>
            </w:r>
            <w:r w:rsidR="00E513F3" w:rsidRPr="00882C1F">
              <w:rPr>
                <w:rFonts w:ascii="仿宋_GB2312" w:eastAsia="仿宋_GB2312" w:hAnsi="仿宋" w:hint="eastAsia"/>
                <w:b/>
                <w:color w:val="404040" w:themeColor="text1" w:themeTint="BF"/>
                <w:sz w:val="24"/>
                <w:shd w:val="pct15" w:color="auto" w:fill="FFFFFF"/>
              </w:rPr>
              <w:t>；</w:t>
            </w:r>
            <w:r w:rsidR="00E513F3" w:rsidRPr="00882C1F">
              <w:rPr>
                <w:rFonts w:ascii="仿宋_GB2312" w:eastAsia="仿宋_GB2312" w:hAnsi="仿宋"/>
                <w:b/>
                <w:color w:val="404040" w:themeColor="text1" w:themeTint="BF"/>
                <w:sz w:val="24"/>
                <w:shd w:val="pct15" w:color="auto" w:fill="FFFFFF"/>
              </w:rPr>
              <w:t>引用频次</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bookmarkEnd w:id="2"/>
          <w:bookmarkEnd w:id="3"/>
          <w:p w:rsidR="004674E6" w:rsidRPr="00007588" w:rsidRDefault="004674E6" w:rsidP="004674E6">
            <w:pPr>
              <w:jc w:val="left"/>
              <w:rPr>
                <w:rFonts w:ascii="仿宋_GB2312" w:eastAsia="仿宋_GB2312" w:hAnsi="仿宋"/>
                <w:color w:val="404040" w:themeColor="text1" w:themeTint="BF"/>
                <w:sz w:val="24"/>
                <w:highlight w:val="lightGray"/>
              </w:rPr>
            </w:pPr>
          </w:p>
          <w:p w:rsidR="004674E6" w:rsidRPr="00C44427" w:rsidRDefault="004446EB" w:rsidP="004674E6">
            <w:pPr>
              <w:jc w:val="left"/>
              <w:rPr>
                <w:rFonts w:ascii="仿宋_GB2312" w:eastAsia="仿宋_GB2312" w:hAnsi="仿宋"/>
                <w:color w:val="404040" w:themeColor="text1" w:themeTint="BF"/>
                <w:sz w:val="24"/>
                <w:highlight w:val="lightGray"/>
              </w:rPr>
            </w:pPr>
            <w:r w:rsidRPr="00C44427">
              <w:rPr>
                <w:rFonts w:ascii="AdvOT863180fb" w:hAnsi="AdvOT863180fb" w:cs="AdvOT863180fb" w:hint="eastAsia"/>
                <w:b/>
                <w:color w:val="000000"/>
                <w:sz w:val="24"/>
              </w:rPr>
              <w:t xml:space="preserve">1. </w:t>
            </w:r>
            <w:r w:rsidR="002269E7" w:rsidRPr="00C44427">
              <w:rPr>
                <w:rFonts w:ascii="AdvOT863180fb" w:hAnsi="AdvOT863180fb" w:cs="AdvOT863180fb"/>
                <w:b/>
                <w:color w:val="000000"/>
                <w:sz w:val="24"/>
              </w:rPr>
              <w:t>Hu</w:t>
            </w:r>
            <w:r w:rsidR="002269E7" w:rsidRPr="00C44427">
              <w:rPr>
                <w:rFonts w:ascii="AdvOT863180fb" w:hAnsi="AdvOT863180fb" w:cs="AdvOT863180fb" w:hint="eastAsia"/>
                <w:b/>
                <w:color w:val="000000"/>
                <w:sz w:val="24"/>
              </w:rPr>
              <w:t xml:space="preserve"> Xiaoning</w:t>
            </w:r>
            <w:r w:rsidR="002269E7" w:rsidRPr="00C44427">
              <w:rPr>
                <w:rFonts w:ascii="AdvOT863180fb" w:hAnsi="AdvOT863180fb" w:cs="AdvOT863180fb" w:hint="eastAsia"/>
                <w:color w:val="000000"/>
                <w:sz w:val="24"/>
              </w:rPr>
              <w:t>,</w:t>
            </w:r>
            <w:r w:rsidR="002269E7" w:rsidRPr="00C44427">
              <w:rPr>
                <w:rFonts w:ascii="AdvOT863180fb" w:hAnsi="AdvOT863180fb" w:cs="AdvOT863180fb"/>
                <w:color w:val="000000"/>
                <w:sz w:val="24"/>
              </w:rPr>
              <w:t xml:space="preserve"> Si</w:t>
            </w:r>
            <w:r w:rsidR="002269E7" w:rsidRPr="00C44427">
              <w:rPr>
                <w:rFonts w:ascii="AdvOT863180fb" w:hAnsi="AdvOT863180fb" w:cs="AdvOT863180fb" w:hint="eastAsia"/>
                <w:color w:val="000000"/>
                <w:sz w:val="24"/>
              </w:rPr>
              <w:t xml:space="preserve"> Meizi,</w:t>
            </w:r>
            <w:r w:rsidR="002269E7" w:rsidRPr="00C44427">
              <w:rPr>
                <w:rFonts w:ascii="AdvOT863180fb" w:hAnsi="AdvOT863180fb" w:cs="AdvOT863180fb"/>
                <w:color w:val="000000"/>
                <w:sz w:val="24"/>
              </w:rPr>
              <w:t xml:space="preserve"> Luo</w:t>
            </w:r>
            <w:r w:rsidR="002269E7" w:rsidRPr="00C44427">
              <w:rPr>
                <w:rFonts w:ascii="AdvOT863180fb" w:hAnsi="AdvOT863180fb" w:cs="AdvOT863180fb" w:hint="eastAsia"/>
                <w:color w:val="000000"/>
                <w:sz w:val="24"/>
              </w:rPr>
              <w:t xml:space="preserve"> Han,</w:t>
            </w:r>
            <w:r w:rsidR="002269E7" w:rsidRPr="00C44427">
              <w:rPr>
                <w:rFonts w:ascii="AdvOT863180fb" w:hAnsi="AdvOT863180fb" w:cs="AdvOT863180fb"/>
                <w:color w:val="000000"/>
                <w:sz w:val="24"/>
              </w:rPr>
              <w:t xml:space="preserve"> Guo</w:t>
            </w:r>
            <w:r w:rsidR="002269E7" w:rsidRPr="00C44427">
              <w:rPr>
                <w:rFonts w:ascii="AdvOT863180fb" w:hAnsi="AdvOT863180fb" w:cs="AdvOT863180fb" w:hint="eastAsia"/>
                <w:color w:val="000000"/>
                <w:sz w:val="24"/>
              </w:rPr>
              <w:t xml:space="preserve"> Mancai</w:t>
            </w:r>
            <w:r w:rsidR="002269E7" w:rsidRPr="00C44427">
              <w:rPr>
                <w:rFonts w:ascii="AdvOT863180fb" w:hAnsi="AdvOT863180fb" w:cs="AdvOT863180fb" w:hint="eastAsia"/>
                <w:color w:val="000000"/>
                <w:sz w:val="24"/>
                <w:vertAlign w:val="superscript"/>
              </w:rPr>
              <w:t>*</w:t>
            </w:r>
            <w:r w:rsidR="002269E7" w:rsidRPr="00C44427">
              <w:rPr>
                <w:rFonts w:ascii="AdvOT863180fb" w:hAnsi="AdvOT863180fb" w:cs="AdvOT863180fb" w:hint="eastAsia"/>
                <w:color w:val="000000"/>
                <w:sz w:val="24"/>
              </w:rPr>
              <w:t>,</w:t>
            </w:r>
            <w:r w:rsidR="002269E7" w:rsidRPr="00C44427">
              <w:rPr>
                <w:rFonts w:ascii="AdvOT863180fb" w:hAnsi="AdvOT863180fb" w:cs="AdvOT863180fb"/>
                <w:color w:val="000000"/>
                <w:sz w:val="24"/>
              </w:rPr>
              <w:t xml:space="preserve"> Wang</w:t>
            </w:r>
            <w:r w:rsidR="002269E7" w:rsidRPr="00C44427">
              <w:rPr>
                <w:rFonts w:ascii="AdvOT863180fb" w:hAnsi="AdvOT863180fb" w:cs="AdvOT863180fb" w:hint="eastAsia"/>
                <w:color w:val="000000"/>
                <w:sz w:val="24"/>
              </w:rPr>
              <w:t xml:space="preserve"> Jijun</w:t>
            </w:r>
            <w:r w:rsidR="002269E7" w:rsidRPr="00C44427">
              <w:rPr>
                <w:rFonts w:ascii="AdvOT863180fb" w:hAnsi="AdvOT863180fb" w:cs="AdvOT863180fb"/>
                <w:color w:val="000000"/>
                <w:sz w:val="24"/>
              </w:rPr>
              <w:t xml:space="preserve">. The method and model of ecological technology evaluation. </w:t>
            </w:r>
            <w:r w:rsidR="002269E7" w:rsidRPr="00C44427">
              <w:rPr>
                <w:rFonts w:ascii="AdvOT863180fb" w:hAnsi="AdvOT863180fb" w:cs="AdvOT863180fb"/>
                <w:i/>
                <w:color w:val="000000"/>
                <w:sz w:val="24"/>
              </w:rPr>
              <w:t>Sustainability</w:t>
            </w:r>
            <w:r w:rsidR="002269E7" w:rsidRPr="00C44427">
              <w:rPr>
                <w:rFonts w:ascii="AdvOT863180fb" w:hAnsi="AdvOT863180fb" w:cs="AdvOT863180fb" w:hint="eastAsia"/>
                <w:color w:val="000000"/>
                <w:sz w:val="24"/>
              </w:rPr>
              <w:t>,</w:t>
            </w:r>
            <w:r w:rsidR="002269E7" w:rsidRPr="00C44427">
              <w:rPr>
                <w:rFonts w:ascii="AdvOT863180fb" w:hAnsi="AdvOT863180fb" w:cs="AdvOT863180fb"/>
                <w:color w:val="000000"/>
                <w:sz w:val="24"/>
              </w:rPr>
              <w:t xml:space="preserve"> 2019, 11, 886</w:t>
            </w:r>
            <w:r w:rsidR="002269E7" w:rsidRPr="00C44427">
              <w:rPr>
                <w:rFonts w:ascii="AdvOT863180fb" w:hAnsi="AdvOT863180fb" w:cs="AdvOT863180fb" w:hint="eastAsia"/>
                <w:color w:val="000000"/>
                <w:sz w:val="24"/>
              </w:rPr>
              <w:t>.</w:t>
            </w:r>
            <w:r w:rsidR="002269E7" w:rsidRPr="00C44427">
              <w:rPr>
                <w:rFonts w:hint="eastAsia"/>
                <w:sz w:val="24"/>
              </w:rPr>
              <w:t xml:space="preserve"> </w:t>
            </w:r>
            <w:r w:rsidR="002269E7" w:rsidRPr="00C44427">
              <w:rPr>
                <w:rFonts w:ascii="AdvOT863180fb" w:hAnsi="AdvOT863180fb" w:cs="AdvOT863180fb" w:hint="eastAsia"/>
                <w:color w:val="000000"/>
                <w:sz w:val="24"/>
              </w:rPr>
              <w:t xml:space="preserve">(SCI,  IF=2.075, </w:t>
            </w:r>
            <w:r w:rsidR="002269E7" w:rsidRPr="00C44427">
              <w:rPr>
                <w:rFonts w:ascii="AdvOT863180fb" w:hAnsi="AdvOT863180fb" w:cs="AdvOT863180fb" w:hint="eastAsia"/>
                <w:color w:val="000000"/>
                <w:sz w:val="24"/>
              </w:rPr>
              <w:t>中科院大类分区</w:t>
            </w:r>
            <w:r w:rsidR="002269E7" w:rsidRPr="00C44427">
              <w:rPr>
                <w:rFonts w:ascii="AdvOT863180fb" w:hAnsi="AdvOT863180fb" w:cs="AdvOT863180fb" w:hint="eastAsia"/>
                <w:color w:val="000000"/>
                <w:sz w:val="24"/>
              </w:rPr>
              <w:t>: 4</w:t>
            </w:r>
            <w:r w:rsidR="002269E7" w:rsidRPr="00C44427">
              <w:rPr>
                <w:rFonts w:ascii="AdvOT863180fb" w:hAnsi="AdvOT863180fb" w:cs="AdvOT863180fb" w:hint="eastAsia"/>
                <w:color w:val="000000"/>
                <w:sz w:val="24"/>
              </w:rPr>
              <w:t>区</w:t>
            </w:r>
            <w:r w:rsidR="002269E7" w:rsidRPr="00C44427">
              <w:rPr>
                <w:rFonts w:ascii="AdvOT863180fb" w:hAnsi="AdvOT863180fb" w:cs="AdvOT863180fb" w:hint="eastAsia"/>
                <w:color w:val="000000"/>
                <w:sz w:val="24"/>
              </w:rPr>
              <w:t xml:space="preserve">, </w:t>
            </w:r>
            <w:r w:rsidR="002269E7" w:rsidRPr="00C44427">
              <w:rPr>
                <w:rFonts w:ascii="AdvOT863180fb" w:hAnsi="AdvOT863180fb" w:cs="AdvOT863180fb" w:hint="eastAsia"/>
                <w:color w:val="000000"/>
                <w:sz w:val="24"/>
              </w:rPr>
              <w:t>被引频次</w:t>
            </w:r>
            <w:r w:rsidR="002269E7" w:rsidRPr="00C44427">
              <w:rPr>
                <w:rFonts w:ascii="AdvOT863180fb" w:hAnsi="AdvOT863180fb" w:cs="AdvOT863180fb" w:hint="eastAsia"/>
                <w:color w:val="000000"/>
                <w:sz w:val="24"/>
              </w:rPr>
              <w:t>: 0)</w:t>
            </w:r>
          </w:p>
          <w:p w:rsidR="004674E6" w:rsidRPr="00C44427" w:rsidRDefault="004446EB" w:rsidP="004674E6">
            <w:pPr>
              <w:jc w:val="left"/>
              <w:rPr>
                <w:rFonts w:ascii="AdvOT863180fb" w:hAnsi="AdvOT863180fb" w:cs="AdvOT863180fb"/>
                <w:color w:val="000000"/>
                <w:sz w:val="24"/>
              </w:rPr>
            </w:pPr>
            <w:r w:rsidRPr="00C44427">
              <w:rPr>
                <w:rFonts w:ascii="AdvOT863180fb" w:hAnsi="AdvOT863180fb" w:cs="AdvOT863180fb" w:hint="eastAsia"/>
                <w:color w:val="000000"/>
                <w:sz w:val="24"/>
              </w:rPr>
              <w:t xml:space="preserve">2. </w:t>
            </w:r>
            <w:r w:rsidRPr="00C44427">
              <w:rPr>
                <w:rFonts w:ascii="AdvOT863180fb" w:hAnsi="AdvOT863180fb" w:cs="AdvOT863180fb"/>
                <w:color w:val="000000"/>
                <w:sz w:val="24"/>
              </w:rPr>
              <w:t xml:space="preserve">Xie Xiaozhen, </w:t>
            </w:r>
            <w:r w:rsidRPr="00C44427">
              <w:rPr>
                <w:rFonts w:ascii="AdvOT863180fb" w:hAnsi="AdvOT863180fb" w:cs="AdvOT863180fb"/>
                <w:b/>
                <w:color w:val="000000"/>
                <w:sz w:val="24"/>
              </w:rPr>
              <w:t>Hu Xiaoning</w:t>
            </w:r>
            <w:r w:rsidRPr="00C44427">
              <w:rPr>
                <w:rFonts w:ascii="AdvOT863180fb" w:hAnsi="AdvOT863180fb" w:cs="AdvOT863180fb" w:hint="eastAsia"/>
                <w:b/>
                <w:color w:val="000000"/>
                <w:sz w:val="24"/>
              </w:rPr>
              <w:t>*</w:t>
            </w:r>
            <w:r w:rsidRPr="00C44427">
              <w:rPr>
                <w:rFonts w:ascii="AdvOT863180fb" w:hAnsi="AdvOT863180fb" w:cs="AdvOT863180fb"/>
                <w:color w:val="000000"/>
                <w:sz w:val="24"/>
              </w:rPr>
              <w:t xml:space="preserve">, Yang, Bo. Inhomogeneity image segmentation with optimal spatial scale. </w:t>
            </w:r>
            <w:r w:rsidRPr="00C44427">
              <w:rPr>
                <w:rFonts w:ascii="AdvOT863180fb" w:hAnsi="AdvOT863180fb" w:cs="AdvOT863180fb"/>
                <w:i/>
                <w:color w:val="000000"/>
                <w:sz w:val="24"/>
              </w:rPr>
              <w:t>International Journal of Signal Processing</w:t>
            </w:r>
            <w:r w:rsidR="00B372BD" w:rsidRPr="00C44427">
              <w:rPr>
                <w:rFonts w:ascii="AdvOT863180fb" w:hAnsi="AdvOT863180fb" w:cs="AdvOT863180fb" w:hint="eastAsia"/>
                <w:color w:val="000000"/>
                <w:sz w:val="24"/>
              </w:rPr>
              <w:t>,</w:t>
            </w:r>
            <w:r w:rsidRPr="00C44427">
              <w:rPr>
                <w:rFonts w:ascii="AdvOT863180fb" w:hAnsi="AdvOT863180fb" w:cs="AdvOT863180fb"/>
                <w:color w:val="000000"/>
                <w:sz w:val="24"/>
              </w:rPr>
              <w:t xml:space="preserve"> 2016, 9(11): 241-250.</w:t>
            </w:r>
            <w:r w:rsidRPr="00C44427">
              <w:rPr>
                <w:rFonts w:ascii="AdvOT863180fb" w:hAnsi="AdvOT863180fb" w:cs="AdvOT863180fb" w:hint="eastAsia"/>
                <w:color w:val="000000"/>
                <w:sz w:val="24"/>
              </w:rPr>
              <w:t>(EI)</w:t>
            </w:r>
          </w:p>
          <w:p w:rsidR="00F35E15" w:rsidRPr="00570197" w:rsidRDefault="00F35E15" w:rsidP="00BC6CF4">
            <w:pPr>
              <w:rPr>
                <w:rFonts w:ascii="仿宋_GB2312" w:eastAsia="仿宋_GB2312" w:hAnsi="仿宋"/>
                <w:sz w:val="24"/>
              </w:rPr>
            </w:pPr>
          </w:p>
        </w:tc>
      </w:tr>
      <w:tr w:rsidR="004674E6" w:rsidRPr="008D3784" w:rsidTr="008D3784">
        <w:trPr>
          <w:trHeight w:val="771"/>
          <w:jc w:val="center"/>
        </w:trPr>
        <w:tc>
          <w:tcPr>
            <w:tcW w:w="9501" w:type="dxa"/>
            <w:shd w:val="clear" w:color="auto" w:fill="auto"/>
            <w:vAlign w:val="center"/>
          </w:tcPr>
          <w:p w:rsidR="004674E6" w:rsidRPr="008D3784" w:rsidRDefault="00F35E15" w:rsidP="00BC6CF4">
            <w:pPr>
              <w:rPr>
                <w:rFonts w:ascii="仿宋_GB2312" w:eastAsia="仿宋_GB2312" w:hAnsi="仿宋"/>
                <w:sz w:val="28"/>
                <w:szCs w:val="28"/>
              </w:rPr>
            </w:pPr>
            <w:r w:rsidRPr="008D3784">
              <w:rPr>
                <w:rFonts w:ascii="仿宋_GB2312" w:eastAsia="仿宋_GB2312" w:hAnsi="仿宋" w:hint="eastAsia"/>
                <w:sz w:val="28"/>
                <w:szCs w:val="28"/>
              </w:rPr>
              <w:t>发表其他论文情况</w:t>
            </w:r>
          </w:p>
        </w:tc>
      </w:tr>
      <w:tr w:rsidR="001A1A50" w:rsidRPr="008D3784" w:rsidTr="00C02643">
        <w:trPr>
          <w:trHeight w:val="1781"/>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请按照作者；论文题目；刊物名称；</w:t>
            </w:r>
            <w:r w:rsidR="004D56CA" w:rsidRPr="00882C1F">
              <w:rPr>
                <w:rFonts w:ascii="仿宋_GB2312" w:eastAsia="仿宋_GB2312" w:hAnsi="仿宋" w:hint="eastAsia"/>
                <w:b/>
                <w:color w:val="404040" w:themeColor="text1" w:themeTint="BF"/>
                <w:sz w:val="24"/>
                <w:shd w:val="pct15" w:color="auto" w:fill="FFFFFF"/>
              </w:rPr>
              <w:t>发表</w:t>
            </w:r>
            <w:r w:rsidR="004D56CA" w:rsidRPr="00882C1F">
              <w:rPr>
                <w:rFonts w:ascii="仿宋_GB2312" w:eastAsia="仿宋_GB2312" w:hAnsi="仿宋"/>
                <w:b/>
                <w:color w:val="404040" w:themeColor="text1" w:themeTint="BF"/>
                <w:sz w:val="24"/>
                <w:shd w:val="pct15" w:color="auto" w:fill="FFFFFF"/>
              </w:rPr>
              <w:t>日期；</w:t>
            </w:r>
            <w:r w:rsidR="004D56CA" w:rsidRPr="00882C1F">
              <w:rPr>
                <w:rFonts w:ascii="仿宋_GB2312" w:eastAsia="仿宋_GB2312" w:hAnsi="仿宋" w:hint="eastAsia"/>
                <w:b/>
                <w:color w:val="404040" w:themeColor="text1" w:themeTint="BF"/>
                <w:sz w:val="24"/>
                <w:shd w:val="pct15" w:color="auto" w:fill="FFFFFF"/>
              </w:rPr>
              <w:t>刊物类别</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p w:rsidR="001A1A50" w:rsidRPr="00570197" w:rsidRDefault="001A1A50" w:rsidP="00F35E15">
            <w:pPr>
              <w:jc w:val="left"/>
              <w:rPr>
                <w:rFonts w:ascii="仿宋_GB2312" w:eastAsia="仿宋_GB2312" w:hAnsi="仿宋"/>
                <w:color w:val="404040" w:themeColor="text1" w:themeTint="BF"/>
                <w:sz w:val="24"/>
                <w:highlight w:val="lightGray"/>
              </w:rPr>
            </w:pPr>
          </w:p>
          <w:p w:rsidR="001A1A50" w:rsidRDefault="002269E7" w:rsidP="00570197">
            <w:pPr>
              <w:rPr>
                <w:rFonts w:ascii="仿宋_GB2312" w:eastAsia="仿宋_GB2312" w:hAnsi="宋体"/>
                <w:sz w:val="24"/>
              </w:rPr>
            </w:pPr>
            <w:r w:rsidRPr="007E649A">
              <w:rPr>
                <w:rFonts w:ascii="仿宋_GB2312" w:eastAsia="仿宋_GB2312" w:hAnsi="宋体" w:hint="eastAsia"/>
                <w:b/>
                <w:sz w:val="24"/>
              </w:rPr>
              <w:t>胡小宁</w:t>
            </w:r>
            <w:r w:rsidRPr="002269E7">
              <w:rPr>
                <w:rFonts w:ascii="仿宋_GB2312" w:eastAsia="仿宋_GB2312" w:hAnsi="宋体" w:hint="eastAsia"/>
                <w:sz w:val="24"/>
              </w:rPr>
              <w:t>, 谢晓振, 郭满才</w:t>
            </w:r>
            <w:r w:rsidR="007E649A">
              <w:rPr>
                <w:rFonts w:ascii="仿宋_GB2312" w:eastAsia="仿宋_GB2312" w:hAnsi="宋体" w:hint="eastAsia"/>
                <w:sz w:val="24"/>
                <w:vertAlign w:val="superscript"/>
              </w:rPr>
              <w:t>*</w:t>
            </w:r>
            <w:r w:rsidRPr="002269E7">
              <w:rPr>
                <w:rFonts w:ascii="仿宋_GB2312" w:eastAsia="仿宋_GB2312" w:hAnsi="宋体" w:hint="eastAsia"/>
                <w:sz w:val="24"/>
              </w:rPr>
              <w:t>, 王继军. 生态技术评价方法与模型研究——理论模型设计. 自然资源学报, 2018, 33(7): 1152-1164.</w:t>
            </w:r>
            <w:r>
              <w:rPr>
                <w:rFonts w:ascii="仿宋_GB2312" w:eastAsia="仿宋_GB2312" w:hAnsi="宋体" w:hint="eastAsia"/>
                <w:sz w:val="24"/>
              </w:rPr>
              <w:t>(</w:t>
            </w:r>
            <w:r w:rsidR="00FB5854">
              <w:rPr>
                <w:rFonts w:ascii="仿宋_GB2312" w:eastAsia="仿宋_GB2312" w:hAnsi="宋体" w:hint="eastAsia"/>
                <w:sz w:val="24"/>
              </w:rPr>
              <w:t>核心期刊,A类期刊</w:t>
            </w:r>
            <w:r>
              <w:rPr>
                <w:rFonts w:ascii="仿宋_GB2312" w:eastAsia="仿宋_GB2312" w:hAnsi="宋体" w:hint="eastAsia"/>
                <w:sz w:val="24"/>
              </w:rPr>
              <w:t>)</w:t>
            </w:r>
          </w:p>
          <w:p w:rsidR="00570197" w:rsidRPr="00570197" w:rsidRDefault="00570197" w:rsidP="00570197">
            <w:pPr>
              <w:rPr>
                <w:rFonts w:ascii="仿宋_GB2312" w:eastAsia="仿宋_GB2312" w:hAnsi="宋体"/>
                <w:sz w:val="24"/>
              </w:rPr>
            </w:pP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lastRenderedPageBreak/>
        <w:t>七</w:t>
      </w:r>
      <w:r w:rsidR="002043A2">
        <w:rPr>
          <w:rFonts w:ascii="仿宋_GB2312" w:eastAsia="仿宋_GB2312" w:hAnsi="宋体" w:hint="eastAsia"/>
          <w:sz w:val="28"/>
          <w:szCs w:val="28"/>
        </w:rPr>
        <w:t>、</w:t>
      </w:r>
      <w:r w:rsidR="007A271A" w:rsidRPr="008D3784">
        <w:rPr>
          <w:rFonts w:ascii="仿宋_GB2312" w:eastAsia="仿宋_GB2312" w:hAnsi="宋体" w:hint="eastAsia"/>
          <w:sz w:val="28"/>
          <w:szCs w:val="28"/>
        </w:rPr>
        <w:t>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7A271A" w:rsidRPr="008D3784" w:rsidTr="005A15C1">
        <w:trPr>
          <w:trHeight w:val="1508"/>
        </w:trPr>
        <w:tc>
          <w:tcPr>
            <w:tcW w:w="9555" w:type="dxa"/>
            <w:tcBorders>
              <w:top w:val="single" w:sz="6" w:space="0" w:color="auto"/>
            </w:tcBorders>
          </w:tcPr>
          <w:p w:rsidR="007A271A" w:rsidRPr="008D3784" w:rsidRDefault="007A271A" w:rsidP="006F729B">
            <w:pPr>
              <w:spacing w:line="440" w:lineRule="exact"/>
              <w:jc w:val="left"/>
              <w:rPr>
                <w:rFonts w:ascii="仿宋_GB2312" w:eastAsia="仿宋_GB2312" w:hAnsi="宋体"/>
                <w:kern w:val="0"/>
                <w:sz w:val="28"/>
                <w:szCs w:val="28"/>
              </w:rPr>
            </w:pPr>
          </w:p>
          <w:p w:rsidR="00A53B57" w:rsidRPr="008D3784" w:rsidRDefault="00B372BD" w:rsidP="005A15C1">
            <w:pPr>
              <w:ind w:firstLineChars="200" w:firstLine="480"/>
              <w:jc w:val="left"/>
              <w:rPr>
                <w:rFonts w:ascii="仿宋_GB2312" w:eastAsia="仿宋_GB2312" w:hAnsi="宋体"/>
                <w:kern w:val="0"/>
                <w:sz w:val="28"/>
                <w:szCs w:val="28"/>
              </w:rPr>
            </w:pPr>
            <w:r w:rsidRPr="00292A70">
              <w:rPr>
                <w:rFonts w:ascii="仿宋_GB2312" w:eastAsia="仿宋_GB2312" w:hAnsi="宋体" w:hint="eastAsia"/>
                <w:sz w:val="24"/>
              </w:rPr>
              <w:t>作为指导老师，获得美国数学建模竞赛二等奖（M奖）3项、三等奖（H奖）8项；获得全国数学建模竞赛陕西省赛区一等奖2项、二等奖5项。</w:t>
            </w:r>
          </w:p>
        </w:tc>
      </w:tr>
    </w:tbl>
    <w:p w:rsidR="00E55279" w:rsidRPr="008D3784" w:rsidRDefault="00B63EF6" w:rsidP="00E55279">
      <w:pPr>
        <w:rPr>
          <w:rFonts w:ascii="仿宋_GB2312" w:eastAsia="仿宋_GB2312" w:hAnsi="宋体"/>
          <w:sz w:val="28"/>
          <w:szCs w:val="28"/>
        </w:rPr>
      </w:pPr>
      <w:r>
        <w:rPr>
          <w:rFonts w:ascii="仿宋_GB2312" w:eastAsia="仿宋_GB2312" w:hAnsi="宋体" w:hint="eastAsia"/>
          <w:sz w:val="28"/>
          <w:szCs w:val="28"/>
        </w:rPr>
        <w:t>八</w:t>
      </w:r>
      <w:r w:rsidR="00E55279" w:rsidRPr="008D3784">
        <w:rPr>
          <w:rFonts w:ascii="仿宋_GB2312" w:eastAsia="仿宋_GB2312" w:hAnsi="宋体" w:hint="eastAsia"/>
          <w:sz w:val="28"/>
          <w:szCs w:val="28"/>
        </w:rPr>
        <w:t>、</w:t>
      </w:r>
      <w:r w:rsidR="00E55279">
        <w:rPr>
          <w:rFonts w:ascii="仿宋_GB2312" w:eastAsia="仿宋_GB2312" w:hAnsi="宋体" w:hint="eastAsia"/>
          <w:sz w:val="28"/>
          <w:szCs w:val="28"/>
        </w:rPr>
        <w:t>申请及获批专利</w:t>
      </w:r>
      <w:r w:rsidR="00E55279" w:rsidRPr="008D3784">
        <w:rPr>
          <w:rFonts w:ascii="仿宋_GB2312" w:eastAsia="仿宋_GB2312" w:hAnsi="宋体" w:hint="eastAsia"/>
          <w:sz w:val="28"/>
          <w:szCs w:val="28"/>
        </w:rPr>
        <w:t>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E55279" w:rsidRPr="008D3784" w:rsidTr="005A15C1">
        <w:trPr>
          <w:trHeight w:val="1259"/>
        </w:trPr>
        <w:tc>
          <w:tcPr>
            <w:tcW w:w="9555" w:type="dxa"/>
            <w:tcBorders>
              <w:top w:val="single" w:sz="6" w:space="0" w:color="auto"/>
            </w:tcBorders>
          </w:tcPr>
          <w:p w:rsidR="00E55279" w:rsidRPr="008D3784" w:rsidRDefault="00E55279" w:rsidP="00E74F7E">
            <w:pPr>
              <w:spacing w:line="440" w:lineRule="exact"/>
              <w:jc w:val="left"/>
              <w:rPr>
                <w:rFonts w:ascii="仿宋_GB2312" w:eastAsia="仿宋_GB2312" w:hAnsi="宋体"/>
                <w:kern w:val="0"/>
                <w:sz w:val="28"/>
                <w:szCs w:val="28"/>
              </w:rPr>
            </w:pPr>
          </w:p>
          <w:p w:rsidR="00DB1B12" w:rsidRDefault="007E649A" w:rsidP="005A15C1">
            <w:pPr>
              <w:spacing w:line="440" w:lineRule="exact"/>
              <w:jc w:val="left"/>
              <w:rPr>
                <w:rFonts w:ascii="仿宋_GB2312" w:eastAsia="仿宋_GB2312" w:hAnsi="宋体"/>
                <w:kern w:val="0"/>
                <w:sz w:val="24"/>
              </w:rPr>
            </w:pPr>
            <w:r w:rsidRPr="007E649A">
              <w:rPr>
                <w:rFonts w:ascii="仿宋_GB2312" w:eastAsia="仿宋_GB2312" w:hAnsi="宋体" w:hint="eastAsia"/>
                <w:kern w:val="0"/>
                <w:sz w:val="24"/>
              </w:rPr>
              <w:t>无</w:t>
            </w:r>
          </w:p>
          <w:p w:rsidR="005A15C1" w:rsidRDefault="005A15C1" w:rsidP="005A15C1">
            <w:pPr>
              <w:spacing w:line="440" w:lineRule="exact"/>
              <w:jc w:val="left"/>
              <w:rPr>
                <w:rFonts w:ascii="仿宋_GB2312" w:eastAsia="仿宋_GB2312" w:hAnsi="宋体"/>
                <w:kern w:val="0"/>
                <w:sz w:val="24"/>
              </w:rPr>
            </w:pPr>
          </w:p>
          <w:p w:rsidR="005A15C1" w:rsidRPr="008D3784" w:rsidRDefault="005A15C1" w:rsidP="005A15C1">
            <w:pPr>
              <w:spacing w:line="440" w:lineRule="exact"/>
              <w:jc w:val="left"/>
              <w:rPr>
                <w:rFonts w:ascii="仿宋_GB2312" w:eastAsia="仿宋_GB2312" w:hAnsi="宋体"/>
                <w:kern w:val="0"/>
                <w:sz w:val="28"/>
                <w:szCs w:val="28"/>
              </w:rPr>
            </w:pP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九</w:t>
      </w:r>
      <w:r w:rsidR="007A271A" w:rsidRPr="008D3784">
        <w:rPr>
          <w:rFonts w:ascii="仿宋_GB2312" w:eastAsia="仿宋_GB2312" w:hAnsi="宋体" w:hint="eastAsia"/>
          <w:sz w:val="28"/>
          <w:szCs w:val="28"/>
        </w:rPr>
        <w:t>、为本科生、研究生讲授课程、学术报告等情况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6"/>
      </w:tblGrid>
      <w:tr w:rsidR="007A271A" w:rsidRPr="008D3784" w:rsidTr="00BC6CF4">
        <w:trPr>
          <w:trHeight w:val="2530"/>
        </w:trPr>
        <w:tc>
          <w:tcPr>
            <w:tcW w:w="9540" w:type="dxa"/>
            <w:vAlign w:val="center"/>
          </w:tcPr>
          <w:p w:rsidR="007A271A" w:rsidRDefault="005B1346" w:rsidP="005B1346">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请按照授课门类；授课时数；授课对象（本科生、研究生）顺序填写</w:t>
            </w:r>
            <w:r w:rsidR="00882C1F">
              <w:rPr>
                <w:rFonts w:ascii="仿宋_GB2312" w:eastAsia="仿宋_GB2312" w:hAnsi="仿宋" w:hint="eastAsia"/>
                <w:b/>
                <w:color w:val="404040" w:themeColor="text1" w:themeTint="BF"/>
                <w:sz w:val="24"/>
                <w:shd w:val="pct15" w:color="auto" w:fill="FFFFFF"/>
              </w:rPr>
              <w:t>。</w:t>
            </w:r>
          </w:p>
          <w:p w:rsidR="005A15C1" w:rsidRPr="00882C1F" w:rsidRDefault="005A15C1" w:rsidP="005B1346">
            <w:pPr>
              <w:jc w:val="left"/>
              <w:rPr>
                <w:rFonts w:ascii="仿宋_GB2312" w:eastAsia="仿宋_GB2312" w:hAnsi="仿宋"/>
                <w:b/>
                <w:color w:val="404040" w:themeColor="text1" w:themeTint="BF"/>
                <w:sz w:val="24"/>
                <w:shd w:val="pct15" w:color="auto" w:fill="FFFFFF"/>
              </w:rPr>
            </w:pPr>
          </w:p>
          <w:tbl>
            <w:tblPr>
              <w:tblW w:w="9400" w:type="dxa"/>
              <w:tblLook w:val="04A0" w:firstRow="1" w:lastRow="0" w:firstColumn="1" w:lastColumn="0" w:noHBand="0" w:noVBand="1"/>
            </w:tblPr>
            <w:tblGrid>
              <w:gridCol w:w="2440"/>
              <w:gridCol w:w="1900"/>
              <w:gridCol w:w="3980"/>
              <w:gridCol w:w="1080"/>
            </w:tblGrid>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b/>
                      <w:bCs/>
                      <w:color w:val="000000"/>
                      <w:kern w:val="0"/>
                      <w:sz w:val="18"/>
                      <w:szCs w:val="18"/>
                    </w:rPr>
                  </w:pPr>
                  <w:r w:rsidRPr="00BD3812">
                    <w:rPr>
                      <w:rFonts w:ascii="宋体" w:hAnsi="宋体" w:cs="宋体" w:hint="eastAsia"/>
                      <w:b/>
                      <w:bCs/>
                      <w:color w:val="000000"/>
                      <w:kern w:val="0"/>
                      <w:sz w:val="18"/>
                      <w:szCs w:val="18"/>
                    </w:rPr>
                    <w:t>课程名称</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b/>
                      <w:bCs/>
                      <w:color w:val="000000"/>
                      <w:kern w:val="0"/>
                      <w:sz w:val="18"/>
                      <w:szCs w:val="18"/>
                    </w:rPr>
                  </w:pPr>
                  <w:r w:rsidRPr="00BD3812">
                    <w:rPr>
                      <w:rFonts w:ascii="宋体" w:hAnsi="宋体" w:cs="宋体" w:hint="eastAsia"/>
                      <w:b/>
                      <w:bCs/>
                      <w:color w:val="000000"/>
                      <w:kern w:val="0"/>
                      <w:sz w:val="18"/>
                      <w:szCs w:val="18"/>
                    </w:rPr>
                    <w:t>课时数</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b/>
                      <w:bCs/>
                      <w:color w:val="000000"/>
                      <w:kern w:val="0"/>
                      <w:sz w:val="18"/>
                      <w:szCs w:val="18"/>
                    </w:rPr>
                  </w:pPr>
                  <w:r w:rsidRPr="00BD3812">
                    <w:rPr>
                      <w:rFonts w:ascii="宋体" w:hAnsi="宋体" w:cs="宋体" w:hint="eastAsia"/>
                      <w:b/>
                      <w:bCs/>
                      <w:color w:val="000000"/>
                      <w:kern w:val="0"/>
                      <w:sz w:val="18"/>
                      <w:szCs w:val="18"/>
                    </w:rPr>
                    <w:t>专业班级（本科生）</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b/>
                      <w:color w:val="000000"/>
                      <w:kern w:val="0"/>
                      <w:sz w:val="18"/>
                      <w:szCs w:val="18"/>
                    </w:rPr>
                  </w:pPr>
                  <w:r w:rsidRPr="00BD3812">
                    <w:rPr>
                      <w:rFonts w:ascii="宋体" w:hAnsi="宋体" w:cs="宋体" w:hint="eastAsia"/>
                      <w:b/>
                      <w:color w:val="000000"/>
                      <w:kern w:val="0"/>
                      <w:sz w:val="18"/>
                      <w:szCs w:val="18"/>
                    </w:rPr>
                    <w:t>学期</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32</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公管1501、公管1502</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2016年秋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概率论与数理统计Ⅰ</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64</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能动1501、能动1502、能动1503</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2016年秋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概率论与数理统计Ⅰ</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64</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电信1501、电信1502</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2016年秋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32</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制药161、制药162</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2017年秋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32</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水资1601、水资1602</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2017年秋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概率论与数理统计Ⅰ</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64</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应化1601、应化1602、应化1603、应化1604</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2017年秋</w:t>
                  </w:r>
                </w:p>
              </w:tc>
            </w:tr>
            <w:tr w:rsidR="009B5053" w:rsidRPr="00BD3812" w:rsidTr="00BD3812">
              <w:trPr>
                <w:trHeight w:val="270"/>
              </w:trPr>
              <w:tc>
                <w:tcPr>
                  <w:tcW w:w="2440" w:type="dxa"/>
                  <w:tcBorders>
                    <w:top w:val="nil"/>
                    <w:left w:val="nil"/>
                    <w:bottom w:val="nil"/>
                    <w:right w:val="nil"/>
                  </w:tcBorders>
                  <w:shd w:val="clear" w:color="auto" w:fill="auto"/>
                  <w:vAlign w:val="center"/>
                </w:tcPr>
                <w:p w:rsidR="009B5053" w:rsidRPr="00BD3812" w:rsidRDefault="009B5053" w:rsidP="00BD3812">
                  <w:pPr>
                    <w:widowControl/>
                    <w:jc w:val="center"/>
                    <w:rPr>
                      <w:rFonts w:ascii="宋体" w:hAnsi="宋体" w:cs="宋体"/>
                      <w:color w:val="000000"/>
                      <w:kern w:val="0"/>
                      <w:sz w:val="18"/>
                      <w:szCs w:val="18"/>
                    </w:rPr>
                  </w:pPr>
                  <w:r>
                    <w:rPr>
                      <w:rFonts w:ascii="宋体" w:hAnsi="宋体" w:cs="宋体" w:hint="eastAsia"/>
                      <w:color w:val="000000"/>
                      <w:kern w:val="0"/>
                      <w:sz w:val="18"/>
                      <w:szCs w:val="18"/>
                    </w:rPr>
                    <w:t>应用领域建模</w:t>
                  </w:r>
                  <w:r w:rsidR="001D4656" w:rsidRPr="00BD3812">
                    <w:rPr>
                      <w:rFonts w:ascii="宋体" w:hAnsi="宋体" w:cs="宋体" w:hint="eastAsia"/>
                      <w:color w:val="000000"/>
                      <w:kern w:val="0"/>
                      <w:sz w:val="18"/>
                      <w:szCs w:val="18"/>
                    </w:rPr>
                    <w:t>Ⅱ</w:t>
                  </w:r>
                </w:p>
              </w:tc>
              <w:tc>
                <w:tcPr>
                  <w:tcW w:w="1900" w:type="dxa"/>
                  <w:tcBorders>
                    <w:top w:val="nil"/>
                    <w:left w:val="nil"/>
                    <w:bottom w:val="nil"/>
                    <w:right w:val="nil"/>
                  </w:tcBorders>
                  <w:shd w:val="clear" w:color="auto" w:fill="auto"/>
                  <w:vAlign w:val="center"/>
                </w:tcPr>
                <w:p w:rsidR="009B5053" w:rsidRPr="00BD3812" w:rsidRDefault="009B5053" w:rsidP="00BD3812">
                  <w:pPr>
                    <w:widowControl/>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3980" w:type="dxa"/>
                  <w:tcBorders>
                    <w:top w:val="nil"/>
                    <w:left w:val="nil"/>
                    <w:bottom w:val="nil"/>
                    <w:right w:val="nil"/>
                  </w:tcBorders>
                  <w:shd w:val="clear" w:color="auto" w:fill="auto"/>
                  <w:vAlign w:val="center"/>
                </w:tcPr>
                <w:p w:rsidR="009B5053" w:rsidRPr="00BD3812" w:rsidRDefault="009B5053" w:rsidP="00BD3812">
                  <w:pPr>
                    <w:widowControl/>
                    <w:jc w:val="center"/>
                    <w:rPr>
                      <w:rFonts w:ascii="宋体" w:hAnsi="宋体" w:cs="宋体"/>
                      <w:color w:val="000000"/>
                      <w:kern w:val="0"/>
                      <w:sz w:val="18"/>
                      <w:szCs w:val="18"/>
                    </w:rPr>
                  </w:pPr>
                  <w:r w:rsidRPr="009B5053">
                    <w:rPr>
                      <w:rFonts w:ascii="宋体" w:hAnsi="宋体" w:cs="宋体" w:hint="eastAsia"/>
                      <w:color w:val="000000"/>
                      <w:kern w:val="0"/>
                      <w:sz w:val="18"/>
                      <w:szCs w:val="18"/>
                    </w:rPr>
                    <w:t>计算141</w:t>
                  </w:r>
                  <w:r>
                    <w:rPr>
                      <w:rFonts w:ascii="宋体" w:hAnsi="宋体" w:cs="宋体" w:hint="eastAsia"/>
                      <w:color w:val="000000"/>
                      <w:kern w:val="0"/>
                      <w:sz w:val="18"/>
                      <w:szCs w:val="18"/>
                    </w:rPr>
                    <w:t>、</w:t>
                  </w:r>
                  <w:r w:rsidRPr="009B5053">
                    <w:rPr>
                      <w:rFonts w:ascii="宋体" w:hAnsi="宋体" w:cs="宋体" w:hint="eastAsia"/>
                      <w:color w:val="000000"/>
                      <w:kern w:val="0"/>
                      <w:sz w:val="18"/>
                      <w:szCs w:val="18"/>
                    </w:rPr>
                    <w:t>计算</w:t>
                  </w:r>
                  <w:r>
                    <w:rPr>
                      <w:rFonts w:ascii="宋体" w:hAnsi="宋体" w:cs="宋体" w:hint="eastAsia"/>
                      <w:color w:val="000000"/>
                      <w:kern w:val="0"/>
                      <w:sz w:val="18"/>
                      <w:szCs w:val="18"/>
                    </w:rPr>
                    <w:t>142</w:t>
                  </w:r>
                </w:p>
              </w:tc>
              <w:tc>
                <w:tcPr>
                  <w:tcW w:w="1080" w:type="dxa"/>
                  <w:tcBorders>
                    <w:top w:val="nil"/>
                    <w:left w:val="nil"/>
                    <w:bottom w:val="nil"/>
                    <w:right w:val="nil"/>
                  </w:tcBorders>
                  <w:shd w:val="clear" w:color="auto" w:fill="auto"/>
                  <w:vAlign w:val="center"/>
                </w:tcPr>
                <w:p w:rsidR="009B5053" w:rsidRPr="00BD3812" w:rsidRDefault="009B5053"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2017年秋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概率论与数理统计Ⅰ</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44</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2018年春重修班</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2018年春</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32</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食安1701、食安1702、食安1703</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2018年秋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32</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化生1701、化生1702</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2018年秋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概率论与数理统计Ⅰ</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64</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金融1701、金融1702、金融1703</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2018年秋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概率论与数理统计Ⅱ</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72</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水保1701、水保1702、水保1703</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2018年秋</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32</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农学类1805、农学类1806、农学类1807</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2019年春</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32</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园艺1804、园艺1805</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2019年春</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32</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植保1803、植保1804</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2019年春</w:t>
                  </w:r>
                </w:p>
              </w:tc>
            </w:tr>
            <w:tr w:rsidR="00BD3812" w:rsidRPr="00BD3812" w:rsidTr="00BD3812">
              <w:trPr>
                <w:trHeight w:val="270"/>
              </w:trPr>
              <w:tc>
                <w:tcPr>
                  <w:tcW w:w="244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概率论与数理统计Ⅰ</w:t>
                  </w:r>
                </w:p>
              </w:tc>
              <w:tc>
                <w:tcPr>
                  <w:tcW w:w="190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44</w:t>
                  </w:r>
                </w:p>
              </w:tc>
              <w:tc>
                <w:tcPr>
                  <w:tcW w:w="39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2019年春重修班</w:t>
                  </w:r>
                </w:p>
              </w:tc>
              <w:tc>
                <w:tcPr>
                  <w:tcW w:w="1080" w:type="dxa"/>
                  <w:tcBorders>
                    <w:top w:val="nil"/>
                    <w:left w:val="nil"/>
                    <w:bottom w:val="nil"/>
                    <w:right w:val="nil"/>
                  </w:tcBorders>
                  <w:shd w:val="clear" w:color="auto" w:fill="auto"/>
                  <w:vAlign w:val="center"/>
                  <w:hideMark/>
                </w:tcPr>
                <w:p w:rsidR="00BD3812" w:rsidRPr="00BD3812" w:rsidRDefault="00BD3812" w:rsidP="00BD3812">
                  <w:pPr>
                    <w:widowControl/>
                    <w:jc w:val="center"/>
                    <w:rPr>
                      <w:rFonts w:ascii="宋体" w:hAnsi="宋体" w:cs="宋体"/>
                      <w:color w:val="000000"/>
                      <w:kern w:val="0"/>
                      <w:sz w:val="18"/>
                      <w:szCs w:val="18"/>
                    </w:rPr>
                  </w:pPr>
                  <w:r w:rsidRPr="00BD3812">
                    <w:rPr>
                      <w:rFonts w:ascii="宋体" w:hAnsi="宋体" w:cs="宋体" w:hint="eastAsia"/>
                      <w:color w:val="000000"/>
                      <w:kern w:val="0"/>
                      <w:sz w:val="18"/>
                      <w:szCs w:val="18"/>
                    </w:rPr>
                    <w:t>2019年春</w:t>
                  </w:r>
                </w:p>
              </w:tc>
            </w:tr>
            <w:tr w:rsidR="005A15C1" w:rsidRPr="00BD3812" w:rsidTr="00BD3812">
              <w:trPr>
                <w:trHeight w:val="270"/>
              </w:trPr>
              <w:tc>
                <w:tcPr>
                  <w:tcW w:w="2440" w:type="dxa"/>
                  <w:tcBorders>
                    <w:top w:val="nil"/>
                    <w:left w:val="nil"/>
                    <w:bottom w:val="nil"/>
                    <w:right w:val="nil"/>
                  </w:tcBorders>
                  <w:shd w:val="clear" w:color="auto" w:fill="auto"/>
                  <w:vAlign w:val="center"/>
                </w:tcPr>
                <w:p w:rsidR="005A15C1" w:rsidRPr="00BD3812" w:rsidRDefault="005A15C1" w:rsidP="00BD3812">
                  <w:pPr>
                    <w:widowControl/>
                    <w:jc w:val="center"/>
                    <w:rPr>
                      <w:rFonts w:ascii="宋体" w:hAnsi="宋体" w:cs="宋体"/>
                      <w:color w:val="000000"/>
                      <w:kern w:val="0"/>
                      <w:sz w:val="18"/>
                      <w:szCs w:val="18"/>
                    </w:rPr>
                  </w:pPr>
                </w:p>
              </w:tc>
              <w:tc>
                <w:tcPr>
                  <w:tcW w:w="1900" w:type="dxa"/>
                  <w:tcBorders>
                    <w:top w:val="nil"/>
                    <w:left w:val="nil"/>
                    <w:bottom w:val="nil"/>
                    <w:right w:val="nil"/>
                  </w:tcBorders>
                  <w:shd w:val="clear" w:color="auto" w:fill="auto"/>
                  <w:vAlign w:val="center"/>
                </w:tcPr>
                <w:p w:rsidR="005A15C1" w:rsidRPr="00BD3812" w:rsidRDefault="005A15C1" w:rsidP="00BD3812">
                  <w:pPr>
                    <w:widowControl/>
                    <w:jc w:val="center"/>
                    <w:rPr>
                      <w:rFonts w:ascii="宋体" w:hAnsi="宋体" w:cs="宋体"/>
                      <w:color w:val="000000"/>
                      <w:kern w:val="0"/>
                      <w:sz w:val="18"/>
                      <w:szCs w:val="18"/>
                    </w:rPr>
                  </w:pPr>
                </w:p>
              </w:tc>
              <w:tc>
                <w:tcPr>
                  <w:tcW w:w="3980" w:type="dxa"/>
                  <w:tcBorders>
                    <w:top w:val="nil"/>
                    <w:left w:val="nil"/>
                    <w:bottom w:val="nil"/>
                    <w:right w:val="nil"/>
                  </w:tcBorders>
                  <w:shd w:val="clear" w:color="auto" w:fill="auto"/>
                  <w:vAlign w:val="center"/>
                </w:tcPr>
                <w:p w:rsidR="005A15C1" w:rsidRPr="00BD3812" w:rsidRDefault="005A15C1" w:rsidP="00BD3812">
                  <w:pPr>
                    <w:widowControl/>
                    <w:jc w:val="center"/>
                    <w:rPr>
                      <w:rFonts w:ascii="宋体" w:hAnsi="宋体" w:cs="宋体"/>
                      <w:color w:val="000000"/>
                      <w:kern w:val="0"/>
                      <w:sz w:val="18"/>
                      <w:szCs w:val="18"/>
                    </w:rPr>
                  </w:pPr>
                </w:p>
              </w:tc>
              <w:tc>
                <w:tcPr>
                  <w:tcW w:w="1080" w:type="dxa"/>
                  <w:tcBorders>
                    <w:top w:val="nil"/>
                    <w:left w:val="nil"/>
                    <w:bottom w:val="nil"/>
                    <w:right w:val="nil"/>
                  </w:tcBorders>
                  <w:shd w:val="clear" w:color="auto" w:fill="auto"/>
                  <w:vAlign w:val="center"/>
                </w:tcPr>
                <w:p w:rsidR="005A15C1" w:rsidRPr="00BD3812" w:rsidRDefault="005A15C1" w:rsidP="00BD3812">
                  <w:pPr>
                    <w:widowControl/>
                    <w:jc w:val="center"/>
                    <w:rPr>
                      <w:rFonts w:ascii="宋体" w:hAnsi="宋体" w:cs="宋体"/>
                      <w:color w:val="000000"/>
                      <w:kern w:val="0"/>
                      <w:sz w:val="18"/>
                      <w:szCs w:val="18"/>
                    </w:rPr>
                  </w:pPr>
                </w:p>
              </w:tc>
            </w:tr>
          </w:tbl>
          <w:p w:rsidR="005B1346" w:rsidRPr="004F4119" w:rsidRDefault="005B1346" w:rsidP="005B1346">
            <w:pPr>
              <w:jc w:val="left"/>
              <w:rPr>
                <w:rFonts w:ascii="仿宋_GB2312" w:eastAsia="仿宋_GB2312" w:hAnsi="宋体"/>
                <w:sz w:val="28"/>
                <w:szCs w:val="28"/>
              </w:rPr>
            </w:pP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十</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5667E9" w:rsidRDefault="005667E9" w:rsidP="005667E9">
            <w:pPr>
              <w:ind w:firstLineChars="200" w:firstLine="480"/>
              <w:rPr>
                <w:rFonts w:ascii="仿宋_GB2312" w:eastAsia="仿宋_GB2312" w:hAnsi="宋体"/>
                <w:sz w:val="24"/>
              </w:rPr>
            </w:pPr>
          </w:p>
          <w:p w:rsidR="00B000DE" w:rsidRDefault="005667E9" w:rsidP="005A15C1">
            <w:pPr>
              <w:ind w:firstLineChars="200" w:firstLine="480"/>
              <w:rPr>
                <w:rFonts w:ascii="仿宋_GB2312" w:eastAsia="仿宋_GB2312" w:hAnsi="宋体"/>
                <w:sz w:val="24"/>
              </w:rPr>
            </w:pPr>
            <w:r w:rsidRPr="005667E9">
              <w:rPr>
                <w:rFonts w:ascii="仿宋_GB2312" w:eastAsia="仿宋_GB2312" w:hAnsi="宋体" w:hint="eastAsia"/>
                <w:sz w:val="24"/>
              </w:rPr>
              <w:t>2019年3月28-29日,参加国家重点研发计划项目“生态技术评价方法、指标体系及全球生态治理技术评价”2019年度会议, 做了题为“生态技术评价方法与模型开发——指标体系、评价方法与模型构建”的学术报告，并主持下午的生态技术评价指标体系、方法与模型应用讨论环节。</w:t>
            </w:r>
          </w:p>
          <w:p w:rsidR="005A15C1" w:rsidRPr="008D3784" w:rsidRDefault="005A15C1" w:rsidP="005A15C1">
            <w:pPr>
              <w:ind w:firstLineChars="200" w:firstLine="560"/>
              <w:rPr>
                <w:rFonts w:ascii="仿宋_GB2312" w:eastAsia="仿宋_GB2312" w:hAnsi="宋体"/>
                <w:sz w:val="28"/>
                <w:szCs w:val="28"/>
              </w:rPr>
            </w:pPr>
          </w:p>
        </w:tc>
      </w:tr>
    </w:tbl>
    <w:p w:rsidR="007A271A" w:rsidRPr="008D3784" w:rsidRDefault="00E55279" w:rsidP="007A271A">
      <w:pPr>
        <w:rPr>
          <w:rFonts w:ascii="仿宋_GB2312" w:eastAsia="仿宋_GB2312" w:hAnsi="宋体"/>
          <w:sz w:val="28"/>
          <w:szCs w:val="28"/>
        </w:rPr>
      </w:pPr>
      <w:r>
        <w:rPr>
          <w:rFonts w:ascii="仿宋_GB2312" w:eastAsia="仿宋_GB2312" w:hAnsi="宋体" w:hint="eastAsia"/>
          <w:sz w:val="28"/>
          <w:szCs w:val="28"/>
        </w:rPr>
        <w:lastRenderedPageBreak/>
        <w:t>十</w:t>
      </w:r>
      <w:r w:rsidR="00B63EF6">
        <w:rPr>
          <w:rFonts w:ascii="仿宋_GB2312" w:eastAsia="仿宋_GB2312" w:hAnsi="宋体" w:hint="eastAsia"/>
          <w:sz w:val="28"/>
          <w:szCs w:val="28"/>
        </w:rPr>
        <w:t>一</w:t>
      </w:r>
      <w:r w:rsidR="007A271A" w:rsidRPr="008D3784">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F73FF2" w:rsidRDefault="00F73FF2" w:rsidP="00F73FF2">
            <w:pPr>
              <w:ind w:firstLineChars="200" w:firstLine="480"/>
              <w:rPr>
                <w:rFonts w:ascii="仿宋_GB2312" w:eastAsia="仿宋_GB2312" w:hAnsi="宋体"/>
                <w:sz w:val="24"/>
              </w:rPr>
            </w:pPr>
          </w:p>
          <w:p w:rsidR="00A53B57" w:rsidRDefault="00F73FF2" w:rsidP="005A15C1">
            <w:pPr>
              <w:ind w:firstLineChars="200" w:firstLine="480"/>
              <w:rPr>
                <w:rFonts w:ascii="仿宋_GB2312" w:eastAsia="仿宋_GB2312" w:hAnsi="宋体"/>
                <w:sz w:val="24"/>
              </w:rPr>
            </w:pPr>
            <w:r w:rsidRPr="00F73FF2">
              <w:rPr>
                <w:rFonts w:ascii="仿宋_GB2312" w:eastAsia="仿宋_GB2312" w:hAnsi="宋体" w:hint="eastAsia"/>
                <w:sz w:val="24"/>
              </w:rPr>
              <w:t>科研启动经费20万元，主要用于购买办公用品、图书等；支付打印复印费用；支付差旅费用等。</w:t>
            </w:r>
          </w:p>
          <w:p w:rsidR="005A15C1" w:rsidRPr="008D3784" w:rsidRDefault="005A15C1" w:rsidP="005A15C1">
            <w:pPr>
              <w:ind w:firstLineChars="200" w:firstLine="560"/>
              <w:rPr>
                <w:rFonts w:ascii="仿宋_GB2312" w:eastAsia="仿宋_GB2312" w:hAnsi="宋体"/>
                <w:sz w:val="28"/>
                <w:szCs w:val="28"/>
              </w:rPr>
            </w:pP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B63EF6">
        <w:rPr>
          <w:rFonts w:ascii="仿宋_GB2312" w:eastAsia="仿宋_GB2312" w:hAnsi="宋体" w:hint="eastAsia"/>
          <w:sz w:val="28"/>
          <w:szCs w:val="28"/>
        </w:rPr>
        <w:t>二</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930"/>
        </w:trPr>
        <w:tc>
          <w:tcPr>
            <w:tcW w:w="9540" w:type="dxa"/>
          </w:tcPr>
          <w:p w:rsidR="007A271A" w:rsidRPr="00F73FF2" w:rsidRDefault="007A271A" w:rsidP="00BC6CF4">
            <w:pPr>
              <w:rPr>
                <w:rFonts w:ascii="仿宋_GB2312" w:eastAsia="仿宋_GB2312" w:hAnsi="宋体"/>
                <w:sz w:val="24"/>
              </w:rPr>
            </w:pPr>
          </w:p>
          <w:p w:rsidR="00DB1B12" w:rsidRPr="008D3784" w:rsidRDefault="00F73FF2" w:rsidP="00BC6CF4">
            <w:pPr>
              <w:rPr>
                <w:rFonts w:ascii="仿宋_GB2312" w:eastAsia="仿宋_GB2312" w:hAnsi="宋体"/>
                <w:sz w:val="28"/>
                <w:szCs w:val="28"/>
              </w:rPr>
            </w:pPr>
            <w:r>
              <w:rPr>
                <w:rFonts w:ascii="仿宋_GB2312" w:eastAsia="仿宋_GB2312" w:hAnsi="宋体" w:hint="eastAsia"/>
                <w:sz w:val="28"/>
                <w:szCs w:val="28"/>
              </w:rPr>
              <w:t>无</w:t>
            </w:r>
          </w:p>
          <w:p w:rsidR="006F729B" w:rsidRPr="008D3784" w:rsidRDefault="006F729B" w:rsidP="00B000DE">
            <w:pPr>
              <w:rPr>
                <w:rFonts w:ascii="仿宋_GB2312" w:eastAsia="仿宋_GB2312" w:hAnsi="宋体"/>
                <w:sz w:val="28"/>
                <w:szCs w:val="28"/>
              </w:rPr>
            </w:pPr>
          </w:p>
        </w:tc>
      </w:tr>
    </w:tbl>
    <w:p w:rsidR="005B3412" w:rsidRDefault="005B3412" w:rsidP="00FE43DE">
      <w:pPr>
        <w:rPr>
          <w:rFonts w:ascii="仿宋_GB2312" w:eastAsia="仿宋_GB2312" w:hAnsi="宋体"/>
          <w:sz w:val="28"/>
          <w:szCs w:val="28"/>
        </w:rPr>
      </w:pPr>
    </w:p>
    <w:p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t>十</w:t>
      </w:r>
      <w:r w:rsidR="00B63EF6">
        <w:rPr>
          <w:rFonts w:ascii="仿宋_GB2312" w:eastAsia="仿宋_GB2312" w:hAnsi="宋体" w:hint="eastAsia"/>
          <w:sz w:val="28"/>
          <w:szCs w:val="28"/>
        </w:rPr>
        <w:t>三</w:t>
      </w:r>
      <w:r w:rsidRPr="008D3784">
        <w:rPr>
          <w:rFonts w:ascii="仿宋_GB2312" w:eastAsia="仿宋_GB2312" w:hAnsi="宋体" w:hint="eastAsia"/>
          <w:sz w:val="28"/>
          <w:szCs w:val="28"/>
        </w:rPr>
        <w:t>、下一步工作计划</w:t>
      </w:r>
    </w:p>
    <w:tbl>
      <w:tblPr>
        <w:tblStyle w:val="a6"/>
        <w:tblW w:w="9639" w:type="dxa"/>
        <w:tblInd w:w="-459" w:type="dxa"/>
        <w:tblLook w:val="04A0" w:firstRow="1" w:lastRow="0" w:firstColumn="1" w:lastColumn="0" w:noHBand="0" w:noVBand="1"/>
      </w:tblPr>
      <w:tblGrid>
        <w:gridCol w:w="9639"/>
      </w:tblGrid>
      <w:tr w:rsidR="00C47D8B" w:rsidRPr="008D3784" w:rsidTr="00C47D8B">
        <w:tc>
          <w:tcPr>
            <w:tcW w:w="9639" w:type="dxa"/>
          </w:tcPr>
          <w:p w:rsidR="00524425" w:rsidRDefault="00524425" w:rsidP="00C44427">
            <w:pPr>
              <w:ind w:firstLineChars="200" w:firstLine="480"/>
              <w:rPr>
                <w:rFonts w:ascii="仿宋_GB2312" w:eastAsia="仿宋_GB2312" w:hAnsi="宋体"/>
                <w:sz w:val="24"/>
              </w:rPr>
            </w:pPr>
          </w:p>
          <w:p w:rsidR="00C47D8B" w:rsidRPr="00C44427" w:rsidRDefault="00C44427" w:rsidP="00C44427">
            <w:pPr>
              <w:ind w:firstLineChars="200" w:firstLine="480"/>
              <w:rPr>
                <w:rFonts w:ascii="仿宋_GB2312" w:eastAsia="仿宋_GB2312" w:hAnsi="宋体"/>
                <w:sz w:val="24"/>
              </w:rPr>
            </w:pPr>
            <w:r w:rsidRPr="00C44427">
              <w:rPr>
                <w:rFonts w:ascii="仿宋_GB2312" w:eastAsia="仿宋_GB2312" w:hAnsi="宋体" w:hint="eastAsia"/>
                <w:sz w:val="24"/>
              </w:rPr>
              <w:t>在已有研究工作的基础上，主要从以下几个方面开展研究：</w:t>
            </w:r>
          </w:p>
          <w:p w:rsidR="00C47D8B" w:rsidRDefault="00C44427" w:rsidP="00C44427">
            <w:pPr>
              <w:ind w:firstLineChars="200" w:firstLine="480"/>
              <w:rPr>
                <w:rFonts w:ascii="仿宋_GB2312" w:eastAsia="仿宋_GB2312" w:hAnsi="宋体"/>
                <w:sz w:val="24"/>
              </w:rPr>
            </w:pPr>
            <w:r>
              <w:rPr>
                <w:rFonts w:ascii="仿宋_GB2312" w:eastAsia="仿宋_GB2312" w:hAnsi="宋体" w:hint="eastAsia"/>
                <w:sz w:val="24"/>
              </w:rPr>
              <w:t>1、生态技术评价指标体系、评价模型的进一步研究。对现在建立的指标体系和评价模型的不足之处进行完善，并进行模型的推广应用工作。</w:t>
            </w:r>
          </w:p>
          <w:p w:rsidR="00C44427" w:rsidRPr="00C44427" w:rsidRDefault="00C44427" w:rsidP="00C44427">
            <w:pPr>
              <w:ind w:firstLineChars="200" w:firstLine="480"/>
              <w:rPr>
                <w:rFonts w:ascii="仿宋_GB2312" w:eastAsia="仿宋_GB2312" w:hAnsi="宋体"/>
                <w:sz w:val="24"/>
              </w:rPr>
            </w:pPr>
            <w:r>
              <w:rPr>
                <w:rFonts w:ascii="仿宋_GB2312" w:eastAsia="仿宋_GB2312" w:hAnsi="宋体" w:hint="eastAsia"/>
                <w:sz w:val="24"/>
              </w:rPr>
              <w:t>2、对</w:t>
            </w:r>
            <w:r w:rsidRPr="00C44427">
              <w:rPr>
                <w:rFonts w:ascii="仿宋_GB2312" w:eastAsia="仿宋_GB2312" w:hAnsi="宋体" w:hint="eastAsia"/>
                <w:sz w:val="24"/>
              </w:rPr>
              <w:t>协变量含有测量误差时空间自回归模型的参数估计问题</w:t>
            </w:r>
            <w:r w:rsidR="00524425">
              <w:rPr>
                <w:rFonts w:ascii="仿宋_GB2312" w:eastAsia="仿宋_GB2312" w:hAnsi="宋体" w:hint="eastAsia"/>
                <w:sz w:val="24"/>
              </w:rPr>
              <w:t>进行深入研究。研究多变量情况下</w:t>
            </w:r>
            <w:r w:rsidR="00524425" w:rsidRPr="00524425">
              <w:rPr>
                <w:rFonts w:ascii="仿宋_GB2312" w:eastAsia="仿宋_GB2312" w:hAnsi="宋体" w:hint="eastAsia"/>
                <w:sz w:val="24"/>
              </w:rPr>
              <w:t>可信度矩阵已知</w:t>
            </w:r>
            <w:r w:rsidR="00524425">
              <w:rPr>
                <w:rFonts w:ascii="仿宋_GB2312" w:eastAsia="仿宋_GB2312" w:hAnsi="宋体" w:hint="eastAsia"/>
                <w:sz w:val="24"/>
              </w:rPr>
              <w:t>、</w:t>
            </w:r>
            <w:r w:rsidR="00524425" w:rsidRPr="00524425">
              <w:rPr>
                <w:rFonts w:ascii="仿宋_GB2312" w:eastAsia="仿宋_GB2312" w:hAnsi="宋体" w:hint="eastAsia"/>
                <w:sz w:val="24"/>
              </w:rPr>
              <w:t>异方差</w:t>
            </w:r>
            <w:r w:rsidR="00524425">
              <w:rPr>
                <w:rFonts w:ascii="仿宋_GB2312" w:eastAsia="仿宋_GB2312" w:hAnsi="宋体" w:hint="eastAsia"/>
                <w:sz w:val="24"/>
              </w:rPr>
              <w:t>和</w:t>
            </w:r>
            <w:r w:rsidR="00524425" w:rsidRPr="00524425">
              <w:rPr>
                <w:rFonts w:ascii="仿宋_GB2312" w:eastAsia="仿宋_GB2312" w:hAnsi="宋体" w:hint="eastAsia"/>
                <w:sz w:val="24"/>
              </w:rPr>
              <w:t>非线性</w:t>
            </w:r>
            <w:r w:rsidR="00524425">
              <w:rPr>
                <w:rFonts w:ascii="仿宋_GB2312" w:eastAsia="仿宋_GB2312" w:hAnsi="宋体" w:hint="eastAsia"/>
                <w:sz w:val="24"/>
              </w:rPr>
              <w:t>误差情况下的参数估计及其算法设计。</w:t>
            </w:r>
          </w:p>
          <w:p w:rsidR="00DB1B12" w:rsidRPr="00C44427" w:rsidRDefault="00DB1B12" w:rsidP="00C44427">
            <w:pPr>
              <w:ind w:firstLineChars="200" w:firstLine="480"/>
              <w:rPr>
                <w:rFonts w:ascii="仿宋_GB2312" w:eastAsia="仿宋_GB2312" w:hAnsi="宋体"/>
                <w:sz w:val="24"/>
              </w:rPr>
            </w:pPr>
          </w:p>
          <w:p w:rsidR="00C44427" w:rsidRDefault="00C44427" w:rsidP="00C44427">
            <w:pPr>
              <w:ind w:firstLineChars="200" w:firstLine="480"/>
              <w:rPr>
                <w:rFonts w:ascii="仿宋_GB2312" w:eastAsia="仿宋_GB2312" w:hAnsi="宋体"/>
                <w:sz w:val="24"/>
              </w:rPr>
            </w:pPr>
          </w:p>
          <w:p w:rsidR="00C44427" w:rsidRDefault="00C44427" w:rsidP="00C44427">
            <w:pPr>
              <w:ind w:firstLineChars="200" w:firstLine="480"/>
              <w:rPr>
                <w:rFonts w:ascii="仿宋_GB2312" w:eastAsia="仿宋_GB2312" w:hAnsi="宋体"/>
                <w:sz w:val="24"/>
              </w:rPr>
            </w:pPr>
          </w:p>
          <w:p w:rsidR="00DB1B12" w:rsidRPr="008D3784" w:rsidRDefault="00DB1B12" w:rsidP="007A271A">
            <w:pPr>
              <w:rPr>
                <w:rFonts w:ascii="仿宋_GB2312" w:eastAsia="仿宋_GB2312" w:hAnsi="宋体"/>
                <w:sz w:val="28"/>
                <w:szCs w:val="28"/>
              </w:rPr>
            </w:pPr>
          </w:p>
        </w:tc>
      </w:tr>
    </w:tbl>
    <w:p w:rsidR="006A6FFE" w:rsidRDefault="006A6FFE" w:rsidP="006A6FFE">
      <w:pPr>
        <w:jc w:val="center"/>
        <w:rPr>
          <w:rFonts w:ascii="仿宋_GB2312" w:eastAsia="仿宋_GB2312" w:hAnsi="宋体"/>
          <w:sz w:val="28"/>
          <w:szCs w:val="28"/>
        </w:rPr>
      </w:pPr>
    </w:p>
    <w:p w:rsidR="006A6FFE" w:rsidRPr="006A6FFE" w:rsidRDefault="006A6FFE" w:rsidP="006A6FFE">
      <w:pPr>
        <w:jc w:val="center"/>
        <w:rPr>
          <w:rFonts w:ascii="仿宋_GB2312" w:eastAsia="仿宋_GB2312" w:hAnsi="宋体"/>
          <w:b/>
          <w:sz w:val="28"/>
          <w:szCs w:val="28"/>
        </w:rPr>
      </w:pPr>
      <w:r w:rsidRPr="006A6FFE">
        <w:rPr>
          <w:rFonts w:ascii="仿宋_GB2312" w:eastAsia="仿宋_GB2312" w:hAnsi="宋体" w:hint="eastAsia"/>
          <w:b/>
          <w:sz w:val="28"/>
          <w:szCs w:val="28"/>
        </w:rPr>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a6"/>
        <w:tblW w:w="9639" w:type="dxa"/>
        <w:tblInd w:w="-459" w:type="dxa"/>
        <w:tblLook w:val="04A0" w:firstRow="1" w:lastRow="0" w:firstColumn="1" w:lastColumn="0" w:noHBand="0" w:noVBand="1"/>
      </w:tblPr>
      <w:tblGrid>
        <w:gridCol w:w="9639"/>
      </w:tblGrid>
      <w:tr w:rsidR="006A6FFE" w:rsidTr="006A6FFE">
        <w:tc>
          <w:tcPr>
            <w:tcW w:w="9639" w:type="dxa"/>
          </w:tcPr>
          <w:p w:rsidR="006A6FFE" w:rsidRDefault="006A6FFE" w:rsidP="007A271A">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6A6FFE" w:rsidRDefault="006A6FFE" w:rsidP="006A6FFE">
            <w:pPr>
              <w:ind w:firstLineChars="1900" w:firstLine="5320"/>
              <w:rPr>
                <w:rFonts w:ascii="仿宋_GB2312" w:eastAsia="仿宋_GB2312" w:hAnsi="宋体"/>
                <w:sz w:val="28"/>
                <w:szCs w:val="28"/>
              </w:rPr>
            </w:pPr>
          </w:p>
          <w:p w:rsidR="00DB1B12" w:rsidRDefault="00DB1B12" w:rsidP="006A6FFE">
            <w:pPr>
              <w:ind w:firstLineChars="1900" w:firstLine="5320"/>
              <w:rPr>
                <w:rFonts w:ascii="仿宋_GB2312" w:eastAsia="仿宋_GB2312" w:hAnsi="宋体"/>
                <w:sz w:val="28"/>
                <w:szCs w:val="28"/>
              </w:rPr>
            </w:pPr>
          </w:p>
          <w:p w:rsidR="00DB1B12" w:rsidRDefault="00DB1B12" w:rsidP="006A6FFE">
            <w:pPr>
              <w:ind w:firstLineChars="1900" w:firstLine="5320"/>
              <w:rPr>
                <w:rFonts w:ascii="仿宋_GB2312" w:eastAsia="仿宋_GB2312" w:hAnsi="宋体"/>
                <w:sz w:val="28"/>
                <w:szCs w:val="28"/>
              </w:rPr>
            </w:pPr>
          </w:p>
          <w:p w:rsidR="006A6FFE" w:rsidRDefault="006A6FFE" w:rsidP="006A6FFE">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rsidR="00DB1B12" w:rsidRDefault="006A6FFE" w:rsidP="00DB1B12">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rsidR="002567C7" w:rsidRPr="008D3784" w:rsidRDefault="002567C7" w:rsidP="002567C7">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Pr>
          <w:rFonts w:ascii="仿宋_GB2312" w:eastAsia="仿宋_GB2312" w:hAnsi="宋体" w:hint="eastAsia"/>
          <w:sz w:val="28"/>
          <w:szCs w:val="28"/>
        </w:rPr>
        <w:t>四</w:t>
      </w:r>
      <w:r w:rsidRPr="008D3784">
        <w:rPr>
          <w:rFonts w:ascii="仿宋_GB2312" w:eastAsia="仿宋_GB2312" w:hAnsi="宋体" w:hint="eastAsia"/>
          <w:sz w:val="28"/>
          <w:szCs w:val="28"/>
        </w:rPr>
        <w:t>、</w:t>
      </w:r>
      <w:r w:rsidR="00D33061">
        <w:rPr>
          <w:rFonts w:ascii="仿宋_GB2312" w:eastAsia="仿宋_GB2312" w:hAnsi="宋体" w:hint="eastAsia"/>
          <w:sz w:val="28"/>
          <w:szCs w:val="28"/>
        </w:rPr>
        <w:t>所在</w:t>
      </w:r>
      <w:r w:rsidR="00882C1F">
        <w:rPr>
          <w:rFonts w:ascii="仿宋_GB2312" w:eastAsia="仿宋_GB2312" w:hAnsi="宋体" w:hint="eastAsia"/>
          <w:sz w:val="28"/>
          <w:szCs w:val="28"/>
        </w:rPr>
        <w:t>团队</w:t>
      </w:r>
      <w:r w:rsidRPr="008D3784">
        <w:rPr>
          <w:rFonts w:ascii="仿宋_GB2312" w:eastAsia="仿宋_GB2312" w:hAnsi="宋体" w:hint="eastAsia"/>
          <w:sz w:val="28"/>
          <w:szCs w:val="28"/>
        </w:rPr>
        <w:t>意见</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tblGrid>
      <w:tr w:rsidR="002567C7" w:rsidRPr="008D3784" w:rsidTr="002567C7">
        <w:trPr>
          <w:trHeight w:val="3120"/>
          <w:jc w:val="center"/>
        </w:trPr>
        <w:tc>
          <w:tcPr>
            <w:tcW w:w="9518" w:type="dxa"/>
          </w:tcPr>
          <w:p w:rsidR="002567C7" w:rsidRPr="008E574F" w:rsidRDefault="002567C7" w:rsidP="00CC64EB">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请从思想政治表现、师德师风、业务水平、所</w:t>
            </w:r>
            <w:r w:rsidRPr="008E574F">
              <w:rPr>
                <w:rFonts w:ascii="仿宋_GB2312" w:eastAsia="仿宋_GB2312" w:hAnsi="宋体" w:cs="宋体"/>
                <w:b/>
                <w:color w:val="595959" w:themeColor="text1" w:themeTint="A6"/>
                <w:kern w:val="0"/>
                <w:sz w:val="24"/>
                <w:shd w:val="pct15" w:color="auto" w:fill="FFFFFF"/>
              </w:rPr>
              <w:t>取得的</w:t>
            </w:r>
            <w:r w:rsidRPr="008E574F">
              <w:rPr>
                <w:rFonts w:ascii="仿宋_GB2312" w:eastAsia="仿宋_GB2312" w:hAnsi="宋体" w:cs="宋体" w:hint="eastAsia"/>
                <w:b/>
                <w:color w:val="595959" w:themeColor="text1" w:themeTint="A6"/>
                <w:kern w:val="0"/>
                <w:sz w:val="24"/>
                <w:shd w:val="pct15" w:color="auto" w:fill="FFFFFF"/>
              </w:rPr>
              <w:t>教学、科研成果、参加</w:t>
            </w:r>
            <w:r>
              <w:rPr>
                <w:rFonts w:ascii="仿宋_GB2312" w:eastAsia="仿宋_GB2312" w:hAnsi="宋体" w:cs="宋体" w:hint="eastAsia"/>
                <w:b/>
                <w:color w:val="595959" w:themeColor="text1" w:themeTint="A6"/>
                <w:kern w:val="0"/>
                <w:sz w:val="24"/>
                <w:shd w:val="pct15" w:color="auto" w:fill="FFFFFF"/>
              </w:rPr>
              <w:t>团队</w:t>
            </w:r>
            <w:r w:rsidRPr="008E574F">
              <w:rPr>
                <w:rFonts w:ascii="仿宋_GB2312" w:eastAsia="仿宋_GB2312" w:hAnsi="宋体" w:cs="宋体"/>
                <w:b/>
                <w:color w:val="595959" w:themeColor="text1" w:themeTint="A6"/>
                <w:kern w:val="0"/>
                <w:sz w:val="24"/>
                <w:shd w:val="pct15" w:color="auto" w:fill="FFFFFF"/>
              </w:rPr>
              <w:t>活动</w:t>
            </w:r>
            <w:r>
              <w:rPr>
                <w:rFonts w:ascii="仿宋_GB2312" w:eastAsia="仿宋_GB2312" w:hAnsi="宋体" w:cs="宋体" w:hint="eastAsia"/>
                <w:b/>
                <w:color w:val="595959" w:themeColor="text1" w:themeTint="A6"/>
                <w:kern w:val="0"/>
                <w:sz w:val="24"/>
                <w:shd w:val="pct15" w:color="auto" w:fill="FFFFFF"/>
              </w:rPr>
              <w:t>情况</w:t>
            </w:r>
            <w:r w:rsidRPr="008E574F">
              <w:rPr>
                <w:rFonts w:ascii="仿宋_GB2312" w:eastAsia="仿宋_GB2312" w:hAnsi="宋体" w:cs="宋体" w:hint="eastAsia"/>
                <w:b/>
                <w:color w:val="595959" w:themeColor="text1" w:themeTint="A6"/>
                <w:kern w:val="0"/>
                <w:sz w:val="24"/>
                <w:shd w:val="pct15" w:color="auto" w:fill="FFFFFF"/>
              </w:rPr>
              <w:t>及</w:t>
            </w:r>
            <w:r w:rsidRPr="008E574F">
              <w:rPr>
                <w:rFonts w:ascii="仿宋_GB2312" w:eastAsia="仿宋_GB2312" w:hAnsi="宋体" w:cs="宋体"/>
                <w:b/>
                <w:color w:val="595959" w:themeColor="text1" w:themeTint="A6"/>
                <w:kern w:val="0"/>
                <w:sz w:val="24"/>
                <w:shd w:val="pct15" w:color="auto" w:fill="FFFFFF"/>
              </w:rPr>
              <w:t>发展</w:t>
            </w:r>
            <w:r w:rsidRPr="008E574F">
              <w:rPr>
                <w:rFonts w:ascii="仿宋_GB2312" w:eastAsia="仿宋_GB2312" w:hAnsi="宋体" w:cs="宋体" w:hint="eastAsia"/>
                <w:b/>
                <w:color w:val="595959" w:themeColor="text1" w:themeTint="A6"/>
                <w:kern w:val="0"/>
                <w:sz w:val="24"/>
                <w:shd w:val="pct15" w:color="auto" w:fill="FFFFFF"/>
              </w:rPr>
              <w:t>潜力等方面</w:t>
            </w:r>
            <w:r w:rsidRPr="008E574F">
              <w:rPr>
                <w:rFonts w:ascii="仿宋_GB2312" w:eastAsia="仿宋_GB2312" w:hint="eastAsia"/>
                <w:b/>
                <w:color w:val="595959" w:themeColor="text1" w:themeTint="A6"/>
                <w:sz w:val="24"/>
                <w:shd w:val="pct15" w:color="auto" w:fill="FFFFFF"/>
              </w:rPr>
              <w:t>对参加考核人员</w:t>
            </w:r>
            <w:r w:rsidR="00715EDE">
              <w:rPr>
                <w:rFonts w:ascii="仿宋_GB2312" w:eastAsia="仿宋_GB2312" w:hAnsi="宋体" w:cs="宋体" w:hint="eastAsia"/>
                <w:b/>
                <w:color w:val="595959" w:themeColor="text1" w:themeTint="A6"/>
                <w:kern w:val="0"/>
                <w:sz w:val="24"/>
                <w:shd w:val="pct15" w:color="auto" w:fill="FFFFFF"/>
              </w:rPr>
              <w:t>进行</w:t>
            </w:r>
            <w:r w:rsidR="00D33061">
              <w:rPr>
                <w:rFonts w:ascii="仿宋_GB2312" w:eastAsia="仿宋_GB2312" w:hAnsi="宋体" w:cs="宋体" w:hint="eastAsia"/>
                <w:b/>
                <w:color w:val="595959" w:themeColor="text1" w:themeTint="A6"/>
                <w:kern w:val="0"/>
                <w:sz w:val="24"/>
                <w:shd w:val="pct15" w:color="auto" w:fill="FFFFFF"/>
              </w:rPr>
              <w:t>评价</w:t>
            </w:r>
            <w:r w:rsidR="00882C1F">
              <w:rPr>
                <w:rFonts w:ascii="仿宋_GB2312" w:eastAsia="仿宋_GB2312" w:hAnsi="宋体" w:cs="宋体" w:hint="eastAsia"/>
                <w:b/>
                <w:color w:val="595959" w:themeColor="text1" w:themeTint="A6"/>
                <w:kern w:val="0"/>
                <w:sz w:val="24"/>
                <w:shd w:val="pct15" w:color="auto" w:fill="FFFFFF"/>
              </w:rPr>
              <w:t>。</w:t>
            </w:r>
          </w:p>
          <w:p w:rsidR="002567C7" w:rsidRPr="00C44427" w:rsidRDefault="002567C7" w:rsidP="00C44427">
            <w:pPr>
              <w:ind w:firstLineChars="200" w:firstLine="480"/>
              <w:rPr>
                <w:rFonts w:ascii="仿宋_GB2312" w:eastAsia="仿宋_GB2312" w:hAnsi="宋体"/>
                <w:sz w:val="24"/>
              </w:rPr>
            </w:pPr>
          </w:p>
          <w:p w:rsidR="00442B0D" w:rsidRDefault="00442B0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Default="007121CD" w:rsidP="00C44427">
            <w:pPr>
              <w:ind w:firstLineChars="200" w:firstLine="480"/>
              <w:rPr>
                <w:rFonts w:ascii="仿宋_GB2312" w:eastAsia="仿宋_GB2312" w:hAnsi="宋体" w:hint="eastAsia"/>
                <w:sz w:val="24"/>
              </w:rPr>
            </w:pPr>
          </w:p>
          <w:p w:rsidR="007121CD" w:rsidRPr="007121CD" w:rsidRDefault="007121CD" w:rsidP="00C44427">
            <w:pPr>
              <w:ind w:firstLineChars="200" w:firstLine="480"/>
              <w:rPr>
                <w:rFonts w:ascii="仿宋_GB2312" w:eastAsia="仿宋_GB2312" w:hAnsi="宋体"/>
                <w:sz w:val="24"/>
              </w:rPr>
            </w:pPr>
            <w:bookmarkStart w:id="4" w:name="_GoBack"/>
            <w:bookmarkEnd w:id="4"/>
          </w:p>
          <w:p w:rsidR="00C44427" w:rsidRDefault="00C44427" w:rsidP="00C44427">
            <w:pPr>
              <w:ind w:firstLineChars="200" w:firstLine="480"/>
              <w:rPr>
                <w:rFonts w:ascii="仿宋_GB2312" w:eastAsia="仿宋_GB2312" w:hAnsi="宋体"/>
                <w:sz w:val="24"/>
              </w:rPr>
            </w:pPr>
          </w:p>
          <w:p w:rsidR="00C44427" w:rsidRDefault="00C44427" w:rsidP="00C44427">
            <w:pPr>
              <w:ind w:firstLineChars="200" w:firstLine="480"/>
              <w:rPr>
                <w:rFonts w:ascii="仿宋_GB2312" w:eastAsia="仿宋_GB2312" w:hAnsi="宋体"/>
                <w:sz w:val="24"/>
              </w:rPr>
            </w:pPr>
          </w:p>
          <w:p w:rsidR="00C44427" w:rsidRDefault="00C44427" w:rsidP="00C44427">
            <w:pPr>
              <w:ind w:firstLineChars="200" w:firstLine="480"/>
              <w:rPr>
                <w:rFonts w:ascii="仿宋_GB2312" w:eastAsia="仿宋_GB2312" w:hAnsi="宋体"/>
                <w:sz w:val="24"/>
              </w:rPr>
            </w:pPr>
          </w:p>
          <w:p w:rsidR="00C44427" w:rsidRDefault="00C44427" w:rsidP="00C44427">
            <w:pPr>
              <w:ind w:firstLineChars="200" w:firstLine="480"/>
              <w:rPr>
                <w:rFonts w:ascii="仿宋_GB2312" w:eastAsia="仿宋_GB2312" w:hAnsi="宋体"/>
                <w:sz w:val="24"/>
              </w:rPr>
            </w:pPr>
          </w:p>
          <w:p w:rsidR="00C44427" w:rsidRDefault="00C44427" w:rsidP="00C44427">
            <w:pPr>
              <w:ind w:firstLineChars="200" w:firstLine="480"/>
              <w:rPr>
                <w:rFonts w:ascii="仿宋_GB2312" w:eastAsia="仿宋_GB2312" w:hAnsi="宋体"/>
                <w:sz w:val="24"/>
              </w:rPr>
            </w:pPr>
          </w:p>
          <w:p w:rsidR="00442B0D" w:rsidRDefault="00442B0D" w:rsidP="00C44427">
            <w:pPr>
              <w:ind w:firstLineChars="200" w:firstLine="480"/>
              <w:rPr>
                <w:rFonts w:ascii="仿宋_GB2312" w:eastAsia="仿宋_GB2312" w:hAnsi="宋体"/>
                <w:sz w:val="24"/>
              </w:rPr>
            </w:pPr>
          </w:p>
          <w:p w:rsidR="00442B0D" w:rsidRDefault="00442B0D" w:rsidP="00C44427">
            <w:pPr>
              <w:ind w:firstLineChars="200" w:firstLine="480"/>
              <w:rPr>
                <w:rFonts w:ascii="仿宋_GB2312" w:eastAsia="仿宋_GB2312" w:hAnsi="宋体"/>
                <w:sz w:val="24"/>
              </w:rPr>
            </w:pPr>
          </w:p>
          <w:p w:rsidR="00C44427" w:rsidRPr="00C44427" w:rsidRDefault="00C44427" w:rsidP="00C44427">
            <w:pPr>
              <w:ind w:firstLineChars="200" w:firstLine="480"/>
              <w:rPr>
                <w:rFonts w:ascii="仿宋_GB2312" w:eastAsia="仿宋_GB2312" w:hAnsi="宋体"/>
                <w:sz w:val="24"/>
              </w:rPr>
            </w:pPr>
          </w:p>
          <w:p w:rsidR="002567C7" w:rsidRPr="00C44427" w:rsidRDefault="002567C7" w:rsidP="00C44427">
            <w:pPr>
              <w:ind w:firstLineChars="200" w:firstLine="480"/>
              <w:rPr>
                <w:rFonts w:ascii="仿宋_GB2312" w:eastAsia="仿宋_GB2312" w:hAnsi="宋体"/>
                <w:sz w:val="24"/>
              </w:rPr>
            </w:pPr>
          </w:p>
          <w:p w:rsidR="002567C7" w:rsidRPr="00C44427" w:rsidRDefault="002567C7" w:rsidP="00C44427">
            <w:pPr>
              <w:ind w:firstLineChars="200" w:firstLine="480"/>
              <w:rPr>
                <w:rFonts w:ascii="仿宋_GB2312" w:eastAsia="仿宋_GB2312" w:hAnsi="宋体"/>
                <w:sz w:val="24"/>
              </w:rPr>
            </w:pPr>
          </w:p>
          <w:p w:rsidR="002567C7" w:rsidRPr="00C44427" w:rsidRDefault="002567C7" w:rsidP="00C44427">
            <w:pPr>
              <w:ind w:firstLineChars="200" w:firstLine="480"/>
              <w:rPr>
                <w:rFonts w:ascii="仿宋_GB2312" w:eastAsia="仿宋_GB2312" w:hAnsi="宋体"/>
                <w:sz w:val="24"/>
              </w:rPr>
            </w:pPr>
          </w:p>
          <w:p w:rsidR="002567C7" w:rsidRPr="008D3784" w:rsidRDefault="002567C7" w:rsidP="00CC64EB">
            <w:pPr>
              <w:ind w:firstLineChars="150" w:firstLine="420"/>
              <w:rPr>
                <w:rFonts w:ascii="仿宋_GB2312" w:eastAsia="仿宋_GB2312" w:hAnsi="宋体"/>
                <w:sz w:val="28"/>
                <w:szCs w:val="28"/>
              </w:rPr>
            </w:pPr>
          </w:p>
        </w:tc>
      </w:tr>
      <w:tr w:rsidR="002567C7" w:rsidRPr="008D3784" w:rsidTr="002567C7">
        <w:trPr>
          <w:trHeight w:val="3120"/>
          <w:jc w:val="center"/>
        </w:trPr>
        <w:tc>
          <w:tcPr>
            <w:tcW w:w="9518" w:type="dxa"/>
          </w:tcPr>
          <w:p w:rsidR="002567C7" w:rsidRPr="008D3784" w:rsidRDefault="00D33061" w:rsidP="00CC64EB">
            <w:pPr>
              <w:rPr>
                <w:rFonts w:ascii="仿宋_GB2312" w:eastAsia="仿宋_GB2312" w:hAnsi="宋体"/>
                <w:sz w:val="28"/>
                <w:szCs w:val="28"/>
              </w:rPr>
            </w:pPr>
            <w:r>
              <w:rPr>
                <w:rFonts w:ascii="仿宋_GB2312" w:eastAsia="仿宋_GB2312" w:hAnsi="宋体" w:hint="eastAsia"/>
                <w:sz w:val="28"/>
                <w:szCs w:val="28"/>
              </w:rPr>
              <w:t>团队</w:t>
            </w:r>
            <w:r w:rsidR="002567C7" w:rsidRPr="008D3784">
              <w:rPr>
                <w:rFonts w:ascii="仿宋_GB2312" w:eastAsia="仿宋_GB2312" w:hAnsi="宋体" w:hint="eastAsia"/>
                <w:sz w:val="28"/>
                <w:szCs w:val="28"/>
              </w:rPr>
              <w:t>意见：</w:t>
            </w:r>
          </w:p>
          <w:p w:rsidR="002567C7" w:rsidRDefault="002567C7" w:rsidP="00CC64EB">
            <w:pPr>
              <w:ind w:firstLineChars="400" w:firstLine="1120"/>
              <w:rPr>
                <w:rFonts w:ascii="仿宋_GB2312" w:eastAsia="仿宋_GB2312" w:hAnsi="宋体"/>
                <w:sz w:val="28"/>
                <w:szCs w:val="28"/>
              </w:rPr>
            </w:pPr>
          </w:p>
          <w:p w:rsidR="002567C7" w:rsidRPr="008D3784" w:rsidRDefault="002567C7" w:rsidP="00CC64EB">
            <w:pPr>
              <w:ind w:firstLineChars="400" w:firstLine="1120"/>
              <w:rPr>
                <w:rFonts w:ascii="仿宋_GB2312" w:eastAsia="仿宋_GB2312" w:hAnsi="宋体"/>
                <w:sz w:val="28"/>
                <w:szCs w:val="28"/>
              </w:rPr>
            </w:pPr>
          </w:p>
          <w:p w:rsidR="002567C7" w:rsidRPr="008D3784" w:rsidRDefault="002567C7" w:rsidP="00CC64EB">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 xml:space="preserve">             □合格                □不合格</w:t>
            </w:r>
          </w:p>
          <w:p w:rsidR="002567C7" w:rsidRPr="008D3784"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r>
              <w:rPr>
                <w:rFonts w:ascii="仿宋_GB2312" w:eastAsia="仿宋_GB2312" w:hAnsi="宋体" w:hint="eastAsia"/>
                <w:sz w:val="28"/>
                <w:szCs w:val="28"/>
              </w:rPr>
              <w:t>团队负责人</w:t>
            </w:r>
            <w:r w:rsidRPr="008D3784">
              <w:rPr>
                <w:rFonts w:ascii="仿宋_GB2312" w:eastAsia="仿宋_GB2312" w:hAnsi="宋体" w:hint="eastAsia"/>
                <w:sz w:val="28"/>
                <w:szCs w:val="28"/>
              </w:rPr>
              <w:t>签字：                   年    月    日</w:t>
            </w:r>
          </w:p>
          <w:p w:rsidR="002567C7" w:rsidRPr="008D3784" w:rsidRDefault="002567C7" w:rsidP="00CC64EB">
            <w:pPr>
              <w:rPr>
                <w:rFonts w:ascii="仿宋_GB2312" w:eastAsia="仿宋_GB2312" w:hAnsi="宋体"/>
                <w:sz w:val="28"/>
                <w:szCs w:val="28"/>
              </w:rPr>
            </w:pPr>
          </w:p>
        </w:tc>
      </w:tr>
    </w:tbl>
    <w:p w:rsidR="00442B0D" w:rsidRDefault="00442B0D" w:rsidP="007A271A">
      <w:pPr>
        <w:rPr>
          <w:rFonts w:ascii="仿宋_GB2312" w:eastAsia="仿宋_GB2312" w:hAnsi="宋体"/>
          <w:sz w:val="28"/>
          <w:szCs w:val="28"/>
        </w:rPr>
      </w:pPr>
    </w:p>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2567C7">
        <w:rPr>
          <w:rFonts w:ascii="仿宋_GB2312" w:eastAsia="仿宋_GB2312" w:hAnsi="宋体" w:hint="eastAsia"/>
          <w:sz w:val="28"/>
          <w:szCs w:val="28"/>
        </w:rPr>
        <w:t>五</w:t>
      </w:r>
      <w:r w:rsidRPr="008D3784">
        <w:rPr>
          <w:rFonts w:ascii="仿宋_GB2312" w:eastAsia="仿宋_GB2312" w:hAnsi="宋体" w:hint="eastAsia"/>
          <w:sz w:val="28"/>
          <w:szCs w:val="28"/>
        </w:rPr>
        <w:t>、学院教授委员会</w:t>
      </w:r>
      <w:r w:rsidR="00715EDE">
        <w:rPr>
          <w:rFonts w:ascii="仿宋_GB2312" w:eastAsia="仿宋_GB2312" w:hAnsi="宋体" w:hint="eastAsia"/>
          <w:sz w:val="28"/>
          <w:szCs w:val="28"/>
        </w:rPr>
        <w:t>评估</w:t>
      </w:r>
      <w:r w:rsidRPr="008D3784">
        <w:rPr>
          <w:rFonts w:ascii="仿宋_GB2312" w:eastAsia="仿宋_GB2312" w:hAnsi="宋体" w:hint="eastAsia"/>
          <w:sz w:val="28"/>
          <w:szCs w:val="28"/>
        </w:rPr>
        <w:t>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gridCol w:w="8"/>
      </w:tblGrid>
      <w:tr w:rsidR="007A271A" w:rsidRPr="008D3784" w:rsidTr="00C47D8B">
        <w:trPr>
          <w:gridAfter w:val="1"/>
          <w:wAfter w:w="8" w:type="dxa"/>
          <w:trHeight w:val="3120"/>
          <w:jc w:val="center"/>
        </w:trPr>
        <w:tc>
          <w:tcPr>
            <w:tcW w:w="9518" w:type="dxa"/>
          </w:tcPr>
          <w:p w:rsidR="007A271A" w:rsidRPr="008E574F" w:rsidRDefault="006F729B" w:rsidP="00BC6CF4">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w:t>
            </w:r>
            <w:r w:rsidR="00D72C8B" w:rsidRPr="008E574F">
              <w:rPr>
                <w:rFonts w:ascii="仿宋_GB2312" w:eastAsia="仿宋_GB2312" w:hAnsi="宋体" w:cs="宋体" w:hint="eastAsia"/>
                <w:b/>
                <w:color w:val="595959" w:themeColor="text1" w:themeTint="A6"/>
                <w:kern w:val="0"/>
                <w:sz w:val="24"/>
                <w:shd w:val="pct15" w:color="auto" w:fill="FFFFFF"/>
              </w:rPr>
              <w:t>从业务水平、所</w:t>
            </w:r>
            <w:r w:rsidR="00D72C8B" w:rsidRPr="008E574F">
              <w:rPr>
                <w:rFonts w:ascii="仿宋_GB2312" w:eastAsia="仿宋_GB2312" w:hAnsi="宋体" w:cs="宋体"/>
                <w:b/>
                <w:color w:val="595959" w:themeColor="text1" w:themeTint="A6"/>
                <w:kern w:val="0"/>
                <w:sz w:val="24"/>
                <w:shd w:val="pct15" w:color="auto" w:fill="FFFFFF"/>
              </w:rPr>
              <w:t>取得的</w:t>
            </w:r>
            <w:r w:rsidR="0038630B">
              <w:rPr>
                <w:rFonts w:ascii="仿宋_GB2312" w:eastAsia="仿宋_GB2312" w:hAnsi="宋体" w:cs="宋体" w:hint="eastAsia"/>
                <w:b/>
                <w:color w:val="595959" w:themeColor="text1" w:themeTint="A6"/>
                <w:kern w:val="0"/>
                <w:sz w:val="24"/>
                <w:shd w:val="pct15" w:color="auto" w:fill="FFFFFF"/>
              </w:rPr>
              <w:t>教学、科研成果、本人实际贡献</w:t>
            </w:r>
            <w:r w:rsidR="00D72C8B" w:rsidRPr="008E574F">
              <w:rPr>
                <w:rFonts w:ascii="仿宋_GB2312" w:eastAsia="仿宋_GB2312" w:hAnsi="宋体" w:cs="宋体" w:hint="eastAsia"/>
                <w:b/>
                <w:color w:val="595959" w:themeColor="text1" w:themeTint="A6"/>
                <w:kern w:val="0"/>
                <w:sz w:val="24"/>
                <w:shd w:val="pct15" w:color="auto" w:fill="FFFFFF"/>
              </w:rPr>
              <w:t>及</w:t>
            </w:r>
            <w:r w:rsidR="00D72C8B" w:rsidRPr="008E574F">
              <w:rPr>
                <w:rFonts w:ascii="仿宋_GB2312" w:eastAsia="仿宋_GB2312" w:hAnsi="宋体" w:cs="宋体"/>
                <w:b/>
                <w:color w:val="595959" w:themeColor="text1" w:themeTint="A6"/>
                <w:kern w:val="0"/>
                <w:sz w:val="24"/>
                <w:shd w:val="pct15" w:color="auto" w:fill="FFFFFF"/>
              </w:rPr>
              <w:t>发展</w:t>
            </w:r>
            <w:r w:rsidR="00D72C8B" w:rsidRPr="008E574F">
              <w:rPr>
                <w:rFonts w:ascii="仿宋_GB2312" w:eastAsia="仿宋_GB2312" w:hAnsi="宋体" w:cs="宋体" w:hint="eastAsia"/>
                <w:b/>
                <w:color w:val="595959" w:themeColor="text1" w:themeTint="A6"/>
                <w:kern w:val="0"/>
                <w:sz w:val="24"/>
                <w:shd w:val="pct15" w:color="auto" w:fill="FFFFFF"/>
              </w:rPr>
              <w:t>潜力</w:t>
            </w:r>
            <w:r w:rsidR="008D3784" w:rsidRPr="008E574F">
              <w:rPr>
                <w:rFonts w:ascii="仿宋_GB2312" w:eastAsia="仿宋_GB2312" w:hAnsi="宋体" w:cs="宋体" w:hint="eastAsia"/>
                <w:b/>
                <w:color w:val="595959" w:themeColor="text1" w:themeTint="A6"/>
                <w:kern w:val="0"/>
                <w:sz w:val="24"/>
                <w:shd w:val="pct15" w:color="auto" w:fill="FFFFFF"/>
              </w:rPr>
              <w:t>等方面</w:t>
            </w:r>
            <w:r w:rsidR="008D3784" w:rsidRPr="008E574F">
              <w:rPr>
                <w:rFonts w:ascii="仿宋_GB2312" w:eastAsia="仿宋_GB2312" w:hint="eastAsia"/>
                <w:b/>
                <w:color w:val="595959" w:themeColor="text1" w:themeTint="A6"/>
                <w:sz w:val="24"/>
                <w:shd w:val="pct15" w:color="auto" w:fill="FFFFFF"/>
              </w:rPr>
              <w:t>对参加考核人员</w:t>
            </w:r>
            <w:r w:rsidR="008D3784" w:rsidRPr="008E574F">
              <w:rPr>
                <w:rFonts w:ascii="仿宋_GB2312" w:eastAsia="仿宋_GB2312" w:hAnsi="宋体" w:cs="宋体" w:hint="eastAsia"/>
                <w:b/>
                <w:color w:val="595959" w:themeColor="text1" w:themeTint="A6"/>
                <w:kern w:val="0"/>
                <w:sz w:val="24"/>
                <w:shd w:val="pct15" w:color="auto" w:fill="FFFFFF"/>
              </w:rPr>
              <w:t>进行全面评估</w:t>
            </w:r>
            <w:r w:rsidR="00882C1F">
              <w:rPr>
                <w:rFonts w:ascii="仿宋_GB2312" w:eastAsia="仿宋_GB2312" w:hAnsi="宋体" w:cs="宋体" w:hint="eastAsia"/>
                <w:b/>
                <w:color w:val="595959" w:themeColor="text1" w:themeTint="A6"/>
                <w:kern w:val="0"/>
                <w:sz w:val="24"/>
                <w:shd w:val="pct15" w:color="auto" w:fill="FFFFFF"/>
              </w:rPr>
              <w:t>。</w:t>
            </w:r>
          </w:p>
          <w:p w:rsidR="007A271A" w:rsidRPr="0038630B" w:rsidRDefault="007A271A" w:rsidP="00BC6CF4">
            <w:pPr>
              <w:rPr>
                <w:rFonts w:ascii="仿宋_GB2312" w:eastAsia="仿宋_GB2312" w:hAnsi="宋体"/>
                <w:sz w:val="28"/>
                <w:szCs w:val="28"/>
              </w:rPr>
            </w:pPr>
          </w:p>
          <w:p w:rsidR="007A271A" w:rsidRPr="00882C1F" w:rsidRDefault="007A271A"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A53B57" w:rsidRPr="008D3784" w:rsidRDefault="00A53B57" w:rsidP="00BC6CF4">
            <w:pPr>
              <w:rPr>
                <w:rFonts w:ascii="仿宋_GB2312" w:eastAsia="仿宋_GB2312" w:hAnsi="宋体"/>
                <w:sz w:val="28"/>
                <w:szCs w:val="28"/>
              </w:rPr>
            </w:pPr>
          </w:p>
          <w:p w:rsidR="00A53B57" w:rsidRDefault="00A53B57" w:rsidP="00BC6CF4">
            <w:pPr>
              <w:rPr>
                <w:rFonts w:ascii="仿宋_GB2312" w:eastAsia="仿宋_GB2312" w:hAnsi="宋体"/>
                <w:sz w:val="28"/>
                <w:szCs w:val="28"/>
              </w:rPr>
            </w:pPr>
          </w:p>
          <w:p w:rsidR="00B000DE" w:rsidRPr="008D3784" w:rsidRDefault="00B000DE" w:rsidP="00BC6CF4">
            <w:pPr>
              <w:rPr>
                <w:rFonts w:ascii="仿宋_GB2312" w:eastAsia="仿宋_GB2312" w:hAnsi="宋体"/>
                <w:sz w:val="28"/>
                <w:szCs w:val="28"/>
              </w:rPr>
            </w:pPr>
          </w:p>
          <w:p w:rsidR="007A271A" w:rsidRPr="008D3784" w:rsidRDefault="007A271A" w:rsidP="00DD016C">
            <w:pPr>
              <w:ind w:firstLineChars="150" w:firstLine="420"/>
              <w:rPr>
                <w:rFonts w:ascii="仿宋_GB2312" w:eastAsia="仿宋_GB2312" w:hAnsi="宋体"/>
                <w:sz w:val="28"/>
                <w:szCs w:val="28"/>
              </w:rPr>
            </w:pPr>
          </w:p>
        </w:tc>
      </w:tr>
      <w:tr w:rsidR="00C47D8B" w:rsidRPr="008D3784" w:rsidTr="00DD016C">
        <w:trPr>
          <w:gridAfter w:val="1"/>
          <w:wAfter w:w="8" w:type="dxa"/>
          <w:trHeight w:val="3120"/>
          <w:jc w:val="center"/>
        </w:trPr>
        <w:tc>
          <w:tcPr>
            <w:tcW w:w="9518" w:type="dxa"/>
          </w:tcPr>
          <w:p w:rsidR="00C47D8B" w:rsidRPr="008D3784" w:rsidRDefault="005C70CA" w:rsidP="00BC6CF4">
            <w:pPr>
              <w:rPr>
                <w:rFonts w:ascii="仿宋_GB2312" w:eastAsia="仿宋_GB2312" w:hAnsi="宋体"/>
                <w:sz w:val="28"/>
                <w:szCs w:val="28"/>
              </w:rPr>
            </w:pPr>
            <w:r>
              <w:rPr>
                <w:rFonts w:ascii="仿宋_GB2312" w:eastAsia="仿宋_GB2312" w:hAnsi="宋体" w:hint="eastAsia"/>
                <w:sz w:val="28"/>
                <w:szCs w:val="28"/>
              </w:rPr>
              <w:t>评估</w:t>
            </w:r>
            <w:r w:rsidR="00F24124">
              <w:rPr>
                <w:rFonts w:ascii="仿宋_GB2312" w:eastAsia="仿宋_GB2312" w:hAnsi="宋体" w:hint="eastAsia"/>
                <w:sz w:val="28"/>
                <w:szCs w:val="28"/>
              </w:rPr>
              <w:t>意见</w:t>
            </w:r>
            <w:r w:rsidR="004A6DAB">
              <w:rPr>
                <w:rFonts w:ascii="仿宋_GB2312" w:eastAsia="仿宋_GB2312" w:hAnsi="宋体" w:hint="eastAsia"/>
                <w:sz w:val="28"/>
                <w:szCs w:val="28"/>
              </w:rPr>
              <w:t>及聘用建议</w:t>
            </w:r>
            <w:r w:rsidR="00C47D8B" w:rsidRPr="008D3784">
              <w:rPr>
                <w:rFonts w:ascii="仿宋_GB2312" w:eastAsia="仿宋_GB2312" w:hAnsi="宋体" w:hint="eastAsia"/>
                <w:sz w:val="28"/>
                <w:szCs w:val="28"/>
              </w:rPr>
              <w:t>：</w:t>
            </w:r>
          </w:p>
          <w:p w:rsidR="0091395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9B423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9B423B"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91395B" w:rsidRPr="008D3784"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C47D8B" w:rsidRPr="0091395B" w:rsidRDefault="00C47D8B" w:rsidP="00BC6CF4">
            <w:pPr>
              <w:rPr>
                <w:rFonts w:ascii="仿宋_GB2312" w:eastAsia="仿宋_GB2312" w:hAnsi="宋体"/>
                <w:sz w:val="28"/>
                <w:szCs w:val="28"/>
              </w:rPr>
            </w:pPr>
          </w:p>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教授（学术）委员会主任签字：</w:t>
            </w:r>
            <w:r w:rsidR="00637E4E">
              <w:rPr>
                <w:rFonts w:ascii="仿宋_GB2312" w:eastAsia="仿宋_GB2312" w:hAnsi="宋体" w:hint="eastAsia"/>
                <w:sz w:val="28"/>
                <w:szCs w:val="28"/>
              </w:rPr>
              <w:t xml:space="preserve">               </w:t>
            </w:r>
            <w:r w:rsidRPr="008D3784">
              <w:rPr>
                <w:rFonts w:ascii="仿宋_GB2312" w:eastAsia="仿宋_GB2312" w:hAnsi="宋体" w:hint="eastAsia"/>
                <w:sz w:val="28"/>
                <w:szCs w:val="28"/>
              </w:rPr>
              <w:t>年    月    日</w:t>
            </w:r>
          </w:p>
        </w:tc>
      </w:tr>
      <w:tr w:rsidR="009D788B" w:rsidRPr="008D3784" w:rsidTr="00B000DE">
        <w:tblPrEx>
          <w:tblCellMar>
            <w:left w:w="0" w:type="dxa"/>
            <w:right w:w="0" w:type="dxa"/>
          </w:tblCellMar>
          <w:tblLook w:val="01E0" w:firstRow="1" w:lastRow="1" w:firstColumn="1" w:lastColumn="1" w:noHBand="0" w:noVBand="0"/>
        </w:tblPrEx>
        <w:trPr>
          <w:trHeight w:val="4384"/>
          <w:jc w:val="center"/>
        </w:trPr>
        <w:tc>
          <w:tcPr>
            <w:tcW w:w="9526" w:type="dxa"/>
            <w:gridSpan w:val="2"/>
            <w:shd w:val="clear" w:color="auto" w:fill="auto"/>
            <w:vAlign w:val="center"/>
          </w:tcPr>
          <w:p w:rsidR="009D788B" w:rsidRPr="008D3784" w:rsidRDefault="009D788B" w:rsidP="009D788B">
            <w:pPr>
              <w:ind w:firstLineChars="150" w:firstLine="420"/>
              <w:rPr>
                <w:rFonts w:ascii="仿宋_GB2312" w:eastAsia="仿宋_GB2312" w:hAnsi="宋体"/>
                <w:sz w:val="28"/>
                <w:szCs w:val="28"/>
              </w:rPr>
            </w:pPr>
            <w:r w:rsidRPr="008D3784">
              <w:rPr>
                <w:rFonts w:ascii="仿宋_GB2312" w:eastAsia="仿宋_GB2312" w:hAnsi="宋体" w:hint="eastAsia"/>
                <w:sz w:val="28"/>
                <w:szCs w:val="28"/>
              </w:rPr>
              <w:t>教授委员会成员签字：</w:t>
            </w: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6F729B" w:rsidRDefault="006F729B" w:rsidP="008D3784">
            <w:pPr>
              <w:ind w:firstLineChars="200" w:firstLine="560"/>
              <w:rPr>
                <w:rFonts w:ascii="仿宋_GB2312" w:eastAsia="仿宋_GB2312"/>
                <w:sz w:val="28"/>
                <w:szCs w:val="28"/>
              </w:rPr>
            </w:pPr>
          </w:p>
          <w:p w:rsidR="00B000DE" w:rsidRPr="008D3784" w:rsidRDefault="00B000DE" w:rsidP="008D3784">
            <w:pPr>
              <w:ind w:firstLineChars="200" w:firstLine="560"/>
              <w:rPr>
                <w:rFonts w:ascii="仿宋_GB2312" w:eastAsia="仿宋_GB2312"/>
                <w:sz w:val="28"/>
                <w:szCs w:val="28"/>
              </w:rPr>
            </w:pPr>
          </w:p>
          <w:p w:rsidR="009D788B" w:rsidRPr="008D3784" w:rsidRDefault="009D788B" w:rsidP="00637E4E">
            <w:pPr>
              <w:rPr>
                <w:rFonts w:ascii="仿宋_GB2312" w:eastAsia="仿宋_GB2312"/>
                <w:sz w:val="28"/>
                <w:szCs w:val="28"/>
              </w:rPr>
            </w:pPr>
            <w:r w:rsidRPr="008D3784">
              <w:rPr>
                <w:rFonts w:ascii="仿宋_GB2312" w:eastAsia="仿宋_GB2312" w:hint="eastAsia"/>
                <w:sz w:val="28"/>
                <w:szCs w:val="28"/>
              </w:rPr>
              <w:t xml:space="preserve">                                    </w:t>
            </w:r>
          </w:p>
        </w:tc>
      </w:tr>
    </w:tbl>
    <w:p w:rsidR="00B000DE" w:rsidRDefault="00B000DE" w:rsidP="007A271A">
      <w:pPr>
        <w:rPr>
          <w:rFonts w:ascii="仿宋_GB2312" w:eastAsia="仿宋_GB2312" w:hAnsi="宋体"/>
          <w:sz w:val="28"/>
          <w:szCs w:val="28"/>
        </w:rPr>
      </w:pPr>
    </w:p>
    <w:p w:rsidR="007A271A"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2567C7">
        <w:rPr>
          <w:rFonts w:ascii="仿宋_GB2312" w:eastAsia="仿宋_GB2312" w:hAnsi="宋体" w:hint="eastAsia"/>
          <w:sz w:val="28"/>
          <w:szCs w:val="28"/>
        </w:rPr>
        <w:t>六</w:t>
      </w:r>
      <w:r w:rsidRPr="008D3784">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DF5241" w:rsidRPr="008D3784" w:rsidTr="00A53B57">
        <w:trPr>
          <w:trHeight w:val="1419"/>
          <w:jc w:val="center"/>
        </w:trPr>
        <w:tc>
          <w:tcPr>
            <w:tcW w:w="9626" w:type="dxa"/>
          </w:tcPr>
          <w:p w:rsidR="00834810" w:rsidRPr="003D3DB3" w:rsidRDefault="00834810" w:rsidP="00834810">
            <w:pPr>
              <w:rPr>
                <w:rFonts w:ascii="仿宋_GB2312" w:eastAsia="仿宋_GB2312" w:hAnsi="宋体" w:cs="宋体"/>
                <w:b/>
                <w:i/>
                <w:color w:val="595959" w:themeColor="text1" w:themeTint="A6"/>
                <w:kern w:val="0"/>
                <w:sz w:val="24"/>
                <w:shd w:val="pct15" w:color="auto" w:fill="FFFFFF"/>
              </w:rPr>
            </w:pPr>
            <w:r w:rsidRPr="008E574F">
              <w:rPr>
                <w:rFonts w:ascii="仿宋_GB2312" w:eastAsia="仿宋_GB2312" w:hAnsi="宋体" w:hint="eastAsia"/>
                <w:b/>
                <w:sz w:val="28"/>
                <w:szCs w:val="28"/>
              </w:rPr>
              <w:t>思想品德鉴定</w:t>
            </w:r>
            <w:r w:rsidRPr="008E574F">
              <w:rPr>
                <w:rFonts w:ascii="仿宋_GB2312" w:eastAsia="仿宋_GB2312" w:hAnsi="宋体" w:cs="宋体" w:hint="eastAsia"/>
                <w:b/>
                <w:color w:val="595959" w:themeColor="text1" w:themeTint="A6"/>
                <w:kern w:val="0"/>
                <w:sz w:val="24"/>
                <w:shd w:val="pct15" w:color="auto" w:fill="FFFFFF"/>
              </w:rPr>
              <w:t>（请对其聘期内思</w:t>
            </w:r>
            <w:r w:rsidR="00D33061">
              <w:rPr>
                <w:rFonts w:ascii="仿宋_GB2312" w:eastAsia="仿宋_GB2312" w:hAnsi="宋体" w:cs="宋体" w:hint="eastAsia"/>
                <w:b/>
                <w:color w:val="595959" w:themeColor="text1" w:themeTint="A6"/>
                <w:kern w:val="0"/>
                <w:sz w:val="24"/>
                <w:shd w:val="pct15" w:color="auto" w:fill="FFFFFF"/>
              </w:rPr>
              <w:t>想政治表现、遵守师德师风情况、有无处分、犯罪记录及学术不端行为作</w:t>
            </w:r>
            <w:r w:rsidRPr="008E574F">
              <w:rPr>
                <w:rFonts w:ascii="仿宋_GB2312" w:eastAsia="仿宋_GB2312" w:hAnsi="宋体" w:cs="宋体" w:hint="eastAsia"/>
                <w:b/>
                <w:color w:val="595959" w:themeColor="text1" w:themeTint="A6"/>
                <w:kern w:val="0"/>
                <w:sz w:val="24"/>
                <w:shd w:val="pct15" w:color="auto" w:fill="FFFFFF"/>
              </w:rPr>
              <w:t>出鉴定）</w:t>
            </w:r>
          </w:p>
          <w:p w:rsidR="005B4136" w:rsidRPr="00D33061" w:rsidRDefault="005B4136" w:rsidP="00DF5241">
            <w:pPr>
              <w:ind w:firstLineChars="100" w:firstLine="280"/>
              <w:rPr>
                <w:rFonts w:ascii="仿宋_GB2312" w:eastAsia="仿宋_GB2312" w:hAnsi="宋体"/>
                <w:sz w:val="28"/>
                <w:szCs w:val="28"/>
              </w:rPr>
            </w:pPr>
          </w:p>
          <w:p w:rsidR="005B4136" w:rsidRDefault="005B4136" w:rsidP="00DF5241">
            <w:pPr>
              <w:ind w:firstLineChars="100" w:firstLine="280"/>
              <w:rPr>
                <w:rFonts w:ascii="仿宋_GB2312" w:eastAsia="仿宋_GB2312" w:hAnsi="宋体"/>
                <w:sz w:val="28"/>
                <w:szCs w:val="28"/>
              </w:rPr>
            </w:pPr>
          </w:p>
          <w:p w:rsidR="00DF5241" w:rsidRDefault="00DF5241" w:rsidP="00DF5241">
            <w:pPr>
              <w:ind w:firstLineChars="100" w:firstLine="280"/>
              <w:rPr>
                <w:rFonts w:ascii="仿宋_GB2312" w:eastAsia="仿宋_GB2312" w:hAnsi="宋体"/>
                <w:sz w:val="28"/>
                <w:szCs w:val="28"/>
              </w:rPr>
            </w:pPr>
          </w:p>
          <w:p w:rsidR="00DF5241" w:rsidRPr="008D3784" w:rsidRDefault="00DF5241" w:rsidP="00DF5241">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DF5241" w:rsidRPr="008D3784" w:rsidRDefault="00DF5241" w:rsidP="00486076">
            <w:pPr>
              <w:ind w:firstLineChars="100" w:firstLine="280"/>
              <w:rPr>
                <w:rFonts w:ascii="仿宋_GB2312" w:eastAsia="仿宋_GB2312" w:hAnsi="宋体"/>
                <w:sz w:val="28"/>
                <w:szCs w:val="28"/>
              </w:rPr>
            </w:pPr>
            <w:r>
              <w:rPr>
                <w:rFonts w:ascii="仿宋_GB2312" w:eastAsia="仿宋_GB2312" w:hAnsi="宋体" w:hint="eastAsia"/>
                <w:sz w:val="28"/>
                <w:szCs w:val="28"/>
              </w:rPr>
              <w:t>党委书记</w:t>
            </w:r>
            <w:r w:rsidRPr="008D3784">
              <w:rPr>
                <w:rFonts w:ascii="仿宋_GB2312" w:eastAsia="仿宋_GB2312" w:hAnsi="宋体" w:hint="eastAsia"/>
                <w:sz w:val="28"/>
                <w:szCs w:val="28"/>
              </w:rPr>
              <w:t>（签字）：                   年    月    日</w:t>
            </w:r>
          </w:p>
        </w:tc>
      </w:tr>
      <w:tr w:rsidR="00834810" w:rsidRPr="008D3784" w:rsidTr="00BF2BDA">
        <w:trPr>
          <w:trHeight w:val="7186"/>
          <w:jc w:val="center"/>
        </w:trPr>
        <w:tc>
          <w:tcPr>
            <w:tcW w:w="9626" w:type="dxa"/>
          </w:tcPr>
          <w:p w:rsidR="00493E0E" w:rsidRDefault="00834810" w:rsidP="00493E0E">
            <w:pPr>
              <w:rPr>
                <w:rFonts w:ascii="仿宋_GB2312" w:eastAsia="仿宋_GB2312" w:hAnsi="宋体"/>
                <w:sz w:val="28"/>
                <w:szCs w:val="28"/>
              </w:rPr>
            </w:pPr>
            <w:r w:rsidRPr="008D3784">
              <w:rPr>
                <w:rFonts w:ascii="仿宋_GB2312" w:eastAsia="仿宋_GB2312" w:hAnsi="宋体" w:hint="eastAsia"/>
                <w:sz w:val="28"/>
                <w:szCs w:val="28"/>
              </w:rPr>
              <w:t>参加考核人员的工作报告内容是否</w:t>
            </w:r>
            <w:r>
              <w:rPr>
                <w:rFonts w:ascii="仿宋_GB2312" w:eastAsia="仿宋_GB2312" w:hAnsi="宋体" w:hint="eastAsia"/>
                <w:sz w:val="28"/>
                <w:szCs w:val="28"/>
              </w:rPr>
              <w:t>属</w:t>
            </w:r>
            <w:r w:rsidRPr="008D3784">
              <w:rPr>
                <w:rFonts w:ascii="仿宋_GB2312" w:eastAsia="仿宋_GB2312" w:hAnsi="宋体" w:hint="eastAsia"/>
                <w:sz w:val="28"/>
                <w:szCs w:val="28"/>
              </w:rPr>
              <w:t>实</w:t>
            </w:r>
            <w:r w:rsidR="00493E0E">
              <w:rPr>
                <w:rFonts w:ascii="仿宋_GB2312" w:eastAsia="仿宋_GB2312" w:hAnsi="宋体" w:hint="eastAsia"/>
                <w:sz w:val="28"/>
                <w:szCs w:val="28"/>
              </w:rPr>
              <w:t>：□是     □否</w:t>
            </w:r>
          </w:p>
          <w:p w:rsidR="00834810" w:rsidRPr="00882C1F" w:rsidRDefault="00834810" w:rsidP="00493E0E">
            <w:pPr>
              <w:rPr>
                <w:rFonts w:ascii="仿宋_GB2312" w:eastAsia="仿宋_GB2312" w:hAnsi="仿宋"/>
                <w:color w:val="404040" w:themeColor="text1" w:themeTint="BF"/>
                <w:sz w:val="24"/>
                <w:shd w:val="pct15" w:color="auto" w:fill="FFFFFF"/>
              </w:rPr>
            </w:pPr>
            <w:r w:rsidRPr="00882C1F">
              <w:rPr>
                <w:rFonts w:ascii="仿宋_GB2312" w:eastAsia="仿宋_GB2312" w:hAnsi="仿宋" w:hint="eastAsia"/>
                <w:color w:val="404040" w:themeColor="text1" w:themeTint="BF"/>
                <w:sz w:val="24"/>
                <w:shd w:val="pct15" w:color="auto" w:fill="FFFFFF"/>
              </w:rPr>
              <w:t>请定性描述参加考核人员</w:t>
            </w:r>
            <w:r w:rsidR="00193343" w:rsidRPr="00882C1F">
              <w:rPr>
                <w:rFonts w:ascii="仿宋_GB2312" w:eastAsia="仿宋_GB2312" w:hAnsi="仿宋" w:hint="eastAsia"/>
                <w:color w:val="404040" w:themeColor="text1" w:themeTint="BF"/>
                <w:sz w:val="24"/>
                <w:shd w:val="pct15" w:color="auto" w:fill="FFFFFF"/>
              </w:rPr>
              <w:t>工作业绩，</w:t>
            </w:r>
            <w:r w:rsidRPr="00882C1F">
              <w:rPr>
                <w:rFonts w:ascii="仿宋_GB2312" w:eastAsia="仿宋_GB2312" w:hAnsi="仿宋" w:hint="eastAsia"/>
                <w:color w:val="404040" w:themeColor="text1" w:themeTint="BF"/>
                <w:sz w:val="24"/>
                <w:shd w:val="pct15" w:color="auto" w:fill="FFFFFF"/>
              </w:rPr>
              <w:t>明确考核结果及是否同意</w:t>
            </w:r>
            <w:r w:rsidR="008E574F" w:rsidRPr="00882C1F">
              <w:rPr>
                <w:rFonts w:ascii="仿宋_GB2312" w:eastAsia="仿宋_GB2312" w:hAnsi="仿宋" w:hint="eastAsia"/>
                <w:color w:val="404040" w:themeColor="text1" w:themeTint="BF"/>
                <w:sz w:val="24"/>
                <w:shd w:val="pct15" w:color="auto" w:fill="FFFFFF"/>
              </w:rPr>
              <w:t>转为固定编制长期聘用</w:t>
            </w:r>
            <w:r w:rsidRPr="00882C1F">
              <w:rPr>
                <w:rFonts w:ascii="仿宋_GB2312" w:eastAsia="仿宋_GB2312" w:hAnsi="仿宋" w:hint="eastAsia"/>
                <w:color w:val="404040" w:themeColor="text1" w:themeTint="BF"/>
                <w:sz w:val="24"/>
                <w:shd w:val="pct15" w:color="auto" w:fill="FFFFFF"/>
              </w:rPr>
              <w:t>。如同意，请</w:t>
            </w:r>
            <w:r w:rsidRPr="00882C1F">
              <w:rPr>
                <w:rFonts w:ascii="仿宋_GB2312" w:eastAsia="仿宋_GB2312" w:hAnsi="仿宋"/>
                <w:color w:val="404040" w:themeColor="text1" w:themeTint="BF"/>
                <w:sz w:val="24"/>
                <w:shd w:val="pct15" w:color="auto" w:fill="FFFFFF"/>
              </w:rPr>
              <w:t>提出</w:t>
            </w:r>
            <w:r w:rsidR="00664EF2" w:rsidRPr="00664EF2">
              <w:rPr>
                <w:rFonts w:ascii="仿宋_GB2312" w:eastAsia="仿宋_GB2312" w:hAnsi="仿宋" w:hint="eastAsia"/>
                <w:color w:val="404040" w:themeColor="text1" w:themeTint="BF"/>
                <w:sz w:val="24"/>
                <w:shd w:val="pct15" w:color="auto" w:fill="FFFFFF"/>
              </w:rPr>
              <w:t>今后工作安排意见</w:t>
            </w:r>
            <w:r w:rsidR="00664EF2">
              <w:rPr>
                <w:rFonts w:ascii="仿宋_GB2312" w:eastAsia="仿宋_GB2312" w:hAnsi="仿宋" w:hint="eastAsia"/>
                <w:color w:val="404040" w:themeColor="text1" w:themeTint="BF"/>
                <w:sz w:val="24"/>
                <w:shd w:val="pct15" w:color="auto" w:fill="FFFFFF"/>
              </w:rPr>
              <w:t>；如不同意，请提出延期或解聘意见。</w:t>
            </w:r>
          </w:p>
          <w:p w:rsidR="00834810" w:rsidRPr="00664EF2" w:rsidRDefault="00834810" w:rsidP="00A53B57">
            <w:pPr>
              <w:ind w:firstLineChars="100" w:firstLine="280"/>
              <w:rPr>
                <w:rFonts w:ascii="仿宋_GB2312" w:eastAsia="仿宋_GB2312" w:hAnsi="宋体"/>
                <w:sz w:val="28"/>
                <w:szCs w:val="28"/>
              </w:rPr>
            </w:pPr>
          </w:p>
          <w:p w:rsidR="00834810" w:rsidRDefault="00834810" w:rsidP="00A53B57">
            <w:pPr>
              <w:ind w:firstLineChars="100" w:firstLine="280"/>
              <w:rPr>
                <w:rFonts w:ascii="仿宋_GB2312" w:eastAsia="仿宋_GB2312" w:hAnsi="宋体"/>
                <w:sz w:val="28"/>
                <w:szCs w:val="28"/>
              </w:rPr>
            </w:pPr>
          </w:p>
          <w:p w:rsidR="00664EF2" w:rsidRPr="00664EF2" w:rsidRDefault="00664EF2" w:rsidP="00A53B57">
            <w:pPr>
              <w:ind w:firstLineChars="100" w:firstLine="280"/>
              <w:rPr>
                <w:rFonts w:ascii="仿宋_GB2312" w:eastAsia="仿宋_GB2312" w:hAnsi="宋体"/>
                <w:sz w:val="28"/>
                <w:szCs w:val="28"/>
              </w:rPr>
            </w:pPr>
          </w:p>
          <w:p w:rsidR="00664EF2" w:rsidRDefault="00664EF2" w:rsidP="00A53B57">
            <w:pPr>
              <w:ind w:firstLineChars="100" w:firstLine="280"/>
              <w:rPr>
                <w:rFonts w:ascii="仿宋_GB2312" w:eastAsia="仿宋_GB2312" w:hAnsi="宋体"/>
                <w:sz w:val="28"/>
                <w:szCs w:val="28"/>
              </w:rPr>
            </w:pPr>
          </w:p>
          <w:p w:rsidR="0065651B" w:rsidRDefault="0065651B" w:rsidP="00A53B57">
            <w:pPr>
              <w:ind w:firstLineChars="100" w:firstLine="280"/>
              <w:rPr>
                <w:rFonts w:ascii="仿宋_GB2312" w:eastAsia="仿宋_GB2312" w:hAnsi="宋体"/>
                <w:sz w:val="28"/>
                <w:szCs w:val="28"/>
              </w:rPr>
            </w:pPr>
          </w:p>
          <w:p w:rsidR="00664EF2" w:rsidRDefault="00664EF2" w:rsidP="00A53B57">
            <w:pPr>
              <w:ind w:firstLineChars="100" w:firstLine="280"/>
              <w:rPr>
                <w:rFonts w:ascii="仿宋_GB2312" w:eastAsia="仿宋_GB2312" w:hAnsi="宋体"/>
                <w:sz w:val="28"/>
                <w:szCs w:val="28"/>
              </w:rPr>
            </w:pPr>
          </w:p>
          <w:p w:rsidR="00834810" w:rsidRDefault="00664EF2" w:rsidP="00664EF2">
            <w:pPr>
              <w:rPr>
                <w:rFonts w:ascii="仿宋_GB2312" w:eastAsia="仿宋_GB2312" w:hAnsi="宋体"/>
                <w:sz w:val="28"/>
                <w:szCs w:val="28"/>
              </w:rPr>
            </w:pPr>
            <w:r>
              <w:rPr>
                <w:rFonts w:ascii="仿宋_GB2312" w:eastAsia="仿宋_GB2312" w:hAnsi="宋体" w:hint="eastAsia"/>
                <w:sz w:val="28"/>
                <w:szCs w:val="28"/>
              </w:rPr>
              <w:t>学院意见：</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664EF2" w:rsidRPr="008D3784" w:rsidRDefault="00664EF2" w:rsidP="00664EF2">
            <w:pPr>
              <w:spacing w:line="320" w:lineRule="exact"/>
              <w:ind w:firstLineChars="1750" w:firstLine="4900"/>
              <w:rPr>
                <w:rFonts w:ascii="仿宋_GB2312" w:eastAsia="仿宋_GB2312" w:hAnsi="宋体"/>
                <w:sz w:val="28"/>
                <w:szCs w:val="28"/>
              </w:rPr>
            </w:pPr>
          </w:p>
          <w:p w:rsidR="00834810" w:rsidRPr="008D3784" w:rsidRDefault="00834810" w:rsidP="00B63EF6">
            <w:pPr>
              <w:ind w:leftChars="2334" w:left="4901" w:right="560" w:firstLineChars="500" w:firstLine="1400"/>
              <w:rPr>
                <w:rFonts w:ascii="仿宋_GB2312" w:eastAsia="仿宋_GB2312" w:hAnsi="宋体"/>
                <w:sz w:val="28"/>
                <w:szCs w:val="28"/>
              </w:rPr>
            </w:pPr>
            <w:r w:rsidRPr="008D3784">
              <w:rPr>
                <w:rFonts w:ascii="仿宋_GB2312" w:eastAsia="仿宋_GB2312" w:hAnsi="宋体" w:hint="eastAsia"/>
                <w:sz w:val="28"/>
                <w:szCs w:val="28"/>
              </w:rPr>
              <w:t>（公章）</w:t>
            </w:r>
          </w:p>
          <w:p w:rsidR="00664EF2" w:rsidRPr="008D3784" w:rsidRDefault="00834810" w:rsidP="00664EF2">
            <w:pPr>
              <w:ind w:firstLineChars="100" w:firstLine="280"/>
              <w:rPr>
                <w:rFonts w:ascii="仿宋_GB2312" w:eastAsia="仿宋_GB2312" w:hAnsi="宋体"/>
                <w:sz w:val="28"/>
                <w:szCs w:val="28"/>
              </w:rPr>
            </w:pPr>
            <w:r w:rsidRPr="008D3784">
              <w:rPr>
                <w:rFonts w:ascii="仿宋_GB2312" w:eastAsia="仿宋_GB2312" w:hAnsi="宋体" w:hint="eastAsia"/>
                <w:sz w:val="28"/>
                <w:szCs w:val="28"/>
              </w:rPr>
              <w:t>院长（签字）：                   年    月    日</w:t>
            </w:r>
          </w:p>
        </w:tc>
      </w:tr>
    </w:tbl>
    <w:p w:rsidR="001A1A50" w:rsidRPr="008D3784" w:rsidRDefault="001A1A50">
      <w:pPr>
        <w:rPr>
          <w:rFonts w:ascii="仿宋_GB2312" w:eastAsia="仿宋_GB2312"/>
          <w:sz w:val="28"/>
          <w:szCs w:val="28"/>
        </w:rPr>
      </w:pPr>
    </w:p>
    <w:sectPr w:rsidR="001A1A50" w:rsidRPr="008D3784"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BB" w:rsidRDefault="001433BB" w:rsidP="00EB0C73">
      <w:r>
        <w:separator/>
      </w:r>
    </w:p>
  </w:endnote>
  <w:endnote w:type="continuationSeparator" w:id="0">
    <w:p w:rsidR="001433BB" w:rsidRDefault="001433BB"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BB" w:rsidRDefault="001433BB" w:rsidP="00EB0C73">
      <w:r>
        <w:separator/>
      </w:r>
    </w:p>
  </w:footnote>
  <w:footnote w:type="continuationSeparator" w:id="0">
    <w:p w:rsidR="001433BB" w:rsidRDefault="001433BB" w:rsidP="00EB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C73"/>
    <w:rsid w:val="000024E7"/>
    <w:rsid w:val="00007588"/>
    <w:rsid w:val="00022D73"/>
    <w:rsid w:val="00024E02"/>
    <w:rsid w:val="00046003"/>
    <w:rsid w:val="00061F8C"/>
    <w:rsid w:val="0006605C"/>
    <w:rsid w:val="000673B1"/>
    <w:rsid w:val="00075CC8"/>
    <w:rsid w:val="000915F4"/>
    <w:rsid w:val="000C493A"/>
    <w:rsid w:val="000D0D1D"/>
    <w:rsid w:val="001433BB"/>
    <w:rsid w:val="001735FF"/>
    <w:rsid w:val="00193343"/>
    <w:rsid w:val="001A0A1A"/>
    <w:rsid w:val="001A1A50"/>
    <w:rsid w:val="001B25B8"/>
    <w:rsid w:val="001D4656"/>
    <w:rsid w:val="001F7223"/>
    <w:rsid w:val="002043A2"/>
    <w:rsid w:val="002269E7"/>
    <w:rsid w:val="00236862"/>
    <w:rsid w:val="00241E33"/>
    <w:rsid w:val="002535DD"/>
    <w:rsid w:val="002567C7"/>
    <w:rsid w:val="00256F30"/>
    <w:rsid w:val="002757BB"/>
    <w:rsid w:val="00275AE1"/>
    <w:rsid w:val="00282520"/>
    <w:rsid w:val="0028452C"/>
    <w:rsid w:val="002870E5"/>
    <w:rsid w:val="00292A70"/>
    <w:rsid w:val="002C606D"/>
    <w:rsid w:val="002C6EE1"/>
    <w:rsid w:val="002E7C54"/>
    <w:rsid w:val="00303AED"/>
    <w:rsid w:val="00306D08"/>
    <w:rsid w:val="00314F38"/>
    <w:rsid w:val="0037109A"/>
    <w:rsid w:val="00375465"/>
    <w:rsid w:val="0038630B"/>
    <w:rsid w:val="00395165"/>
    <w:rsid w:val="003C6B25"/>
    <w:rsid w:val="003D185A"/>
    <w:rsid w:val="003D3DB3"/>
    <w:rsid w:val="003D63B3"/>
    <w:rsid w:val="003F0D88"/>
    <w:rsid w:val="003F6F3B"/>
    <w:rsid w:val="003F6FDE"/>
    <w:rsid w:val="00416CCD"/>
    <w:rsid w:val="00432AD5"/>
    <w:rsid w:val="00442B0D"/>
    <w:rsid w:val="004446EB"/>
    <w:rsid w:val="004674E6"/>
    <w:rsid w:val="00472AD1"/>
    <w:rsid w:val="00486076"/>
    <w:rsid w:val="00493E0E"/>
    <w:rsid w:val="004A6DAB"/>
    <w:rsid w:val="004C0DC5"/>
    <w:rsid w:val="004C1641"/>
    <w:rsid w:val="004D150D"/>
    <w:rsid w:val="004D56CA"/>
    <w:rsid w:val="004E3F40"/>
    <w:rsid w:val="004F4119"/>
    <w:rsid w:val="00505824"/>
    <w:rsid w:val="0051151C"/>
    <w:rsid w:val="00524425"/>
    <w:rsid w:val="005313AA"/>
    <w:rsid w:val="00531522"/>
    <w:rsid w:val="00532581"/>
    <w:rsid w:val="005633B3"/>
    <w:rsid w:val="005667E9"/>
    <w:rsid w:val="00570197"/>
    <w:rsid w:val="005A15C1"/>
    <w:rsid w:val="005B1346"/>
    <w:rsid w:val="005B3412"/>
    <w:rsid w:val="005B4136"/>
    <w:rsid w:val="005C70CA"/>
    <w:rsid w:val="005E48B3"/>
    <w:rsid w:val="005E5C04"/>
    <w:rsid w:val="005E60F1"/>
    <w:rsid w:val="005F52AD"/>
    <w:rsid w:val="00604469"/>
    <w:rsid w:val="0060752C"/>
    <w:rsid w:val="00612758"/>
    <w:rsid w:val="00616C24"/>
    <w:rsid w:val="0063324C"/>
    <w:rsid w:val="00637E4E"/>
    <w:rsid w:val="00646664"/>
    <w:rsid w:val="00655BB7"/>
    <w:rsid w:val="0065651B"/>
    <w:rsid w:val="006572F7"/>
    <w:rsid w:val="006574E6"/>
    <w:rsid w:val="00662C05"/>
    <w:rsid w:val="00664EF2"/>
    <w:rsid w:val="00671669"/>
    <w:rsid w:val="0069062C"/>
    <w:rsid w:val="006A6FFE"/>
    <w:rsid w:val="006F729B"/>
    <w:rsid w:val="00705586"/>
    <w:rsid w:val="00705FC3"/>
    <w:rsid w:val="007121CD"/>
    <w:rsid w:val="0071450C"/>
    <w:rsid w:val="00715EDE"/>
    <w:rsid w:val="00721F90"/>
    <w:rsid w:val="00740AD5"/>
    <w:rsid w:val="007479C9"/>
    <w:rsid w:val="00782694"/>
    <w:rsid w:val="007A271A"/>
    <w:rsid w:val="007B2EF9"/>
    <w:rsid w:val="007E649A"/>
    <w:rsid w:val="007E770E"/>
    <w:rsid w:val="007F499B"/>
    <w:rsid w:val="007F635D"/>
    <w:rsid w:val="008131B7"/>
    <w:rsid w:val="00821117"/>
    <w:rsid w:val="00831A43"/>
    <w:rsid w:val="00833A04"/>
    <w:rsid w:val="00834810"/>
    <w:rsid w:val="0084522C"/>
    <w:rsid w:val="00864F65"/>
    <w:rsid w:val="00875240"/>
    <w:rsid w:val="00882C1F"/>
    <w:rsid w:val="008865C6"/>
    <w:rsid w:val="008C65E6"/>
    <w:rsid w:val="008C6870"/>
    <w:rsid w:val="008D1D9C"/>
    <w:rsid w:val="008D3784"/>
    <w:rsid w:val="008D6E28"/>
    <w:rsid w:val="008E574F"/>
    <w:rsid w:val="008E66AC"/>
    <w:rsid w:val="008F7498"/>
    <w:rsid w:val="0091395B"/>
    <w:rsid w:val="009649D8"/>
    <w:rsid w:val="00970DDF"/>
    <w:rsid w:val="009B233B"/>
    <w:rsid w:val="009B423B"/>
    <w:rsid w:val="009B5053"/>
    <w:rsid w:val="009D788B"/>
    <w:rsid w:val="00A379E3"/>
    <w:rsid w:val="00A44F53"/>
    <w:rsid w:val="00A53B57"/>
    <w:rsid w:val="00AB0A1C"/>
    <w:rsid w:val="00AE01FB"/>
    <w:rsid w:val="00B000DE"/>
    <w:rsid w:val="00B01D21"/>
    <w:rsid w:val="00B069A6"/>
    <w:rsid w:val="00B077B0"/>
    <w:rsid w:val="00B372BD"/>
    <w:rsid w:val="00B42437"/>
    <w:rsid w:val="00B5439A"/>
    <w:rsid w:val="00B63EF6"/>
    <w:rsid w:val="00BC6CF4"/>
    <w:rsid w:val="00BD3812"/>
    <w:rsid w:val="00BE50BD"/>
    <w:rsid w:val="00BF7339"/>
    <w:rsid w:val="00C00B7C"/>
    <w:rsid w:val="00C02643"/>
    <w:rsid w:val="00C10381"/>
    <w:rsid w:val="00C35063"/>
    <w:rsid w:val="00C44427"/>
    <w:rsid w:val="00C45AD0"/>
    <w:rsid w:val="00C47D8B"/>
    <w:rsid w:val="00C87902"/>
    <w:rsid w:val="00C93129"/>
    <w:rsid w:val="00CA162E"/>
    <w:rsid w:val="00CB7CA5"/>
    <w:rsid w:val="00CC3D26"/>
    <w:rsid w:val="00CF0132"/>
    <w:rsid w:val="00D173B1"/>
    <w:rsid w:val="00D22D59"/>
    <w:rsid w:val="00D33061"/>
    <w:rsid w:val="00D41F60"/>
    <w:rsid w:val="00D46F60"/>
    <w:rsid w:val="00D72C8B"/>
    <w:rsid w:val="00D87A49"/>
    <w:rsid w:val="00DB1B12"/>
    <w:rsid w:val="00DD016C"/>
    <w:rsid w:val="00DF5241"/>
    <w:rsid w:val="00E513F3"/>
    <w:rsid w:val="00E55279"/>
    <w:rsid w:val="00E82F7A"/>
    <w:rsid w:val="00EB0C73"/>
    <w:rsid w:val="00EC122A"/>
    <w:rsid w:val="00EC5774"/>
    <w:rsid w:val="00EE313F"/>
    <w:rsid w:val="00EF5E0F"/>
    <w:rsid w:val="00F16A67"/>
    <w:rsid w:val="00F22544"/>
    <w:rsid w:val="00F24124"/>
    <w:rsid w:val="00F35E15"/>
    <w:rsid w:val="00F631B2"/>
    <w:rsid w:val="00F636A3"/>
    <w:rsid w:val="00F73FF2"/>
    <w:rsid w:val="00F96931"/>
    <w:rsid w:val="00FB5854"/>
    <w:rsid w:val="00FE43DE"/>
    <w:rsid w:val="00FF0465"/>
    <w:rsid w:val="00FF423F"/>
    <w:rsid w:val="00FF5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styleId="a8">
    <w:name w:val="Balloon Text"/>
    <w:basedOn w:val="a"/>
    <w:link w:val="Char1"/>
    <w:uiPriority w:val="99"/>
    <w:semiHidden/>
    <w:unhideWhenUsed/>
    <w:rsid w:val="008C65E6"/>
    <w:rPr>
      <w:sz w:val="18"/>
      <w:szCs w:val="18"/>
    </w:rPr>
  </w:style>
  <w:style w:type="character" w:customStyle="1" w:styleId="Char1">
    <w:name w:val="批注框文本 Char"/>
    <w:basedOn w:val="a0"/>
    <w:link w:val="a8"/>
    <w:uiPriority w:val="99"/>
    <w:semiHidden/>
    <w:rsid w:val="008C65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17166">
      <w:bodyDiv w:val="1"/>
      <w:marLeft w:val="0"/>
      <w:marRight w:val="0"/>
      <w:marTop w:val="0"/>
      <w:marBottom w:val="0"/>
      <w:divBdr>
        <w:top w:val="none" w:sz="0" w:space="0" w:color="auto"/>
        <w:left w:val="none" w:sz="0" w:space="0" w:color="auto"/>
        <w:bottom w:val="none" w:sz="0" w:space="0" w:color="auto"/>
        <w:right w:val="none" w:sz="0" w:space="0" w:color="auto"/>
      </w:divBdr>
    </w:div>
    <w:div w:id="16088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3C5D-F18C-47AD-A0B0-0F0BAB2A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10</Pages>
  <Words>696</Words>
  <Characters>3970</Characters>
  <Application>Microsoft Office Word</Application>
  <DocSecurity>0</DocSecurity>
  <Lines>33</Lines>
  <Paragraphs>9</Paragraphs>
  <ScaleCrop>false</ScaleCrop>
  <Company>Microsoft</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胡小宁</cp:lastModifiedBy>
  <cp:revision>42</cp:revision>
  <cp:lastPrinted>2019-03-04T08:13:00Z</cp:lastPrinted>
  <dcterms:created xsi:type="dcterms:W3CDTF">2018-02-05T01:57:00Z</dcterms:created>
  <dcterms:modified xsi:type="dcterms:W3CDTF">2019-06-04T02:48:00Z</dcterms:modified>
</cp:coreProperties>
</file>