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1F" w:rsidRPr="00857697" w:rsidRDefault="00A76B1F" w:rsidP="00B54997">
      <w:pPr>
        <w:widowControl/>
        <w:spacing w:beforeLines="50" w:before="156" w:afterLines="100" w:after="312" w:line="440" w:lineRule="atLeast"/>
        <w:ind w:firstLine="448"/>
        <w:jc w:val="center"/>
        <w:rPr>
          <w:rFonts w:ascii="黑体" w:eastAsia="黑体" w:hAnsi="黑体" w:cs="宋体"/>
          <w:color w:val="333333"/>
          <w:kern w:val="0"/>
          <w:sz w:val="36"/>
          <w:szCs w:val="36"/>
        </w:rPr>
      </w:pPr>
      <w:r w:rsidRPr="00A76B1F">
        <w:rPr>
          <w:rFonts w:ascii="黑体" w:eastAsia="黑体" w:hAnsi="黑体" w:cs="宋体" w:hint="eastAsia"/>
          <w:color w:val="333333"/>
          <w:kern w:val="0"/>
          <w:sz w:val="36"/>
          <w:szCs w:val="36"/>
        </w:rPr>
        <w:t>理学院基本科研业务费管理实施细则</w:t>
      </w:r>
    </w:p>
    <w:p w:rsidR="00A76B1F" w:rsidRDefault="00A76B1F" w:rsidP="00A76B1F">
      <w:pPr>
        <w:rPr>
          <w:rFonts w:ascii="仿宋" w:eastAsia="仿宋" w:hAnsi="仿宋"/>
          <w:sz w:val="30"/>
          <w:szCs w:val="30"/>
        </w:rPr>
      </w:pPr>
      <w:r>
        <w:rPr>
          <w:rFonts w:hint="eastAsia"/>
        </w:rPr>
        <w:t xml:space="preserve"> </w:t>
      </w:r>
      <w:r w:rsidRPr="00A76B1F">
        <w:rPr>
          <w:rFonts w:ascii="仿宋" w:eastAsia="仿宋" w:hAnsi="仿宋" w:hint="eastAsia"/>
          <w:sz w:val="30"/>
          <w:szCs w:val="30"/>
        </w:rPr>
        <w:t xml:space="preserve"> </w:t>
      </w:r>
      <w:r>
        <w:rPr>
          <w:rFonts w:ascii="仿宋" w:eastAsia="仿宋" w:hAnsi="仿宋" w:hint="eastAsia"/>
          <w:sz w:val="30"/>
          <w:szCs w:val="30"/>
        </w:rPr>
        <w:t xml:space="preserve">   </w:t>
      </w:r>
      <w:r w:rsidRPr="00A76B1F">
        <w:rPr>
          <w:rFonts w:ascii="仿宋" w:eastAsia="仿宋" w:hAnsi="仿宋" w:hint="eastAsia"/>
          <w:sz w:val="30"/>
          <w:szCs w:val="30"/>
        </w:rPr>
        <w:t>根据</w:t>
      </w:r>
      <w:r>
        <w:rPr>
          <w:rFonts w:ascii="仿宋" w:eastAsia="仿宋" w:hAnsi="仿宋" w:hint="eastAsia"/>
          <w:sz w:val="30"/>
          <w:szCs w:val="30"/>
        </w:rPr>
        <w:t>学校有关文件精神</w:t>
      </w:r>
      <w:r w:rsidRPr="00A76B1F">
        <w:rPr>
          <w:rFonts w:ascii="仿宋" w:eastAsia="仿宋" w:hAnsi="仿宋" w:hint="eastAsia"/>
          <w:sz w:val="30"/>
          <w:szCs w:val="30"/>
        </w:rPr>
        <w:t>，为规范基本科研业务费项目管理、严格项目考核，推进竞争性项目申报机制建设，不断提升专项资金使用效率，</w:t>
      </w:r>
      <w:r w:rsidR="00D42A75">
        <w:rPr>
          <w:rFonts w:ascii="仿宋" w:eastAsia="仿宋" w:hAnsi="仿宋" w:hint="eastAsia"/>
          <w:sz w:val="30"/>
          <w:szCs w:val="30"/>
        </w:rPr>
        <w:t>切实实现以科研促进教学，不断做大做强基础数理学科，</w:t>
      </w:r>
      <w:r w:rsidRPr="00A76B1F">
        <w:rPr>
          <w:rFonts w:ascii="仿宋" w:eastAsia="仿宋" w:hAnsi="仿宋" w:hint="eastAsia"/>
          <w:sz w:val="30"/>
          <w:szCs w:val="30"/>
        </w:rPr>
        <w:t>特制定本办法。</w:t>
      </w:r>
    </w:p>
    <w:p w:rsidR="00074134" w:rsidRDefault="00A76B1F" w:rsidP="00074134">
      <w:pPr>
        <w:ind w:firstLineChars="200" w:firstLine="602"/>
        <w:rPr>
          <w:rFonts w:ascii="仿宋" w:eastAsia="仿宋" w:hAnsi="仿宋"/>
          <w:sz w:val="30"/>
          <w:szCs w:val="30"/>
        </w:rPr>
      </w:pPr>
      <w:r w:rsidRPr="00A76B1F">
        <w:rPr>
          <w:rFonts w:ascii="仿宋" w:eastAsia="仿宋" w:hAnsi="仿宋" w:hint="eastAsia"/>
          <w:b/>
          <w:sz w:val="30"/>
          <w:szCs w:val="30"/>
        </w:rPr>
        <w:t>第一条：</w:t>
      </w:r>
      <w:r w:rsidRPr="00A76B1F">
        <w:rPr>
          <w:rFonts w:ascii="仿宋" w:eastAsia="仿宋" w:hAnsi="仿宋" w:hint="eastAsia"/>
          <w:sz w:val="30"/>
          <w:szCs w:val="30"/>
        </w:rPr>
        <w:t>基本科研业务费资助项目分为</w:t>
      </w:r>
      <w:r>
        <w:rPr>
          <w:rFonts w:ascii="仿宋" w:eastAsia="仿宋" w:hAnsi="仿宋" w:hint="eastAsia"/>
          <w:sz w:val="30"/>
          <w:szCs w:val="30"/>
        </w:rPr>
        <w:t>青年科学基金项目、重大项目培育专项、农业科技创新专项等三类。</w:t>
      </w:r>
    </w:p>
    <w:p w:rsidR="00A76B1F" w:rsidRDefault="00074134" w:rsidP="00074134">
      <w:pPr>
        <w:ind w:firstLineChars="200" w:firstLine="600"/>
        <w:rPr>
          <w:rFonts w:ascii="仿宋" w:eastAsia="仿宋" w:hAnsi="仿宋"/>
          <w:sz w:val="30"/>
          <w:szCs w:val="30"/>
        </w:rPr>
      </w:pPr>
      <w:r>
        <w:rPr>
          <w:rFonts w:ascii="仿宋" w:eastAsia="仿宋" w:hAnsi="仿宋" w:hint="eastAsia"/>
          <w:sz w:val="30"/>
          <w:szCs w:val="30"/>
        </w:rPr>
        <w:t>1.</w:t>
      </w:r>
      <w:r w:rsidR="00A76B1F" w:rsidRPr="00074134">
        <w:rPr>
          <w:rFonts w:ascii="仿宋" w:eastAsia="仿宋" w:hAnsi="仿宋" w:hint="eastAsia"/>
          <w:sz w:val="30"/>
          <w:szCs w:val="30"/>
        </w:rPr>
        <w:t>青年科学基金项目。</w:t>
      </w:r>
      <w:r w:rsidRPr="00074134">
        <w:rPr>
          <w:rFonts w:ascii="仿宋" w:eastAsia="仿宋" w:hAnsi="仿宋" w:hint="eastAsia"/>
          <w:sz w:val="30"/>
          <w:szCs w:val="30"/>
        </w:rPr>
        <w:t>旨在稳定青年队伍、培育国家自然基金项目、</w:t>
      </w:r>
      <w:r>
        <w:rPr>
          <w:rFonts w:ascii="仿宋" w:eastAsia="仿宋" w:hAnsi="仿宋" w:hint="eastAsia"/>
          <w:sz w:val="30"/>
          <w:szCs w:val="30"/>
        </w:rPr>
        <w:t>推动人才队伍建设。</w:t>
      </w:r>
      <w:r w:rsidR="00A76B1F" w:rsidRPr="00A76B1F">
        <w:rPr>
          <w:rFonts w:ascii="仿宋" w:eastAsia="仿宋" w:hAnsi="仿宋" w:hint="eastAsia"/>
          <w:sz w:val="30"/>
          <w:szCs w:val="30"/>
        </w:rPr>
        <w:t>主要</w:t>
      </w:r>
      <w:r>
        <w:rPr>
          <w:rFonts w:ascii="仿宋" w:eastAsia="仿宋" w:hAnsi="仿宋" w:hint="eastAsia"/>
          <w:sz w:val="30"/>
          <w:szCs w:val="30"/>
        </w:rPr>
        <w:t>用于</w:t>
      </w:r>
      <w:r w:rsidR="00A76B1F" w:rsidRPr="00A76B1F">
        <w:rPr>
          <w:rFonts w:ascii="仿宋" w:eastAsia="仿宋" w:hAnsi="仿宋" w:hint="eastAsia"/>
          <w:sz w:val="30"/>
          <w:szCs w:val="30"/>
        </w:rPr>
        <w:t>支持40</w:t>
      </w:r>
      <w:r>
        <w:rPr>
          <w:rFonts w:ascii="仿宋" w:eastAsia="仿宋" w:hAnsi="仿宋" w:hint="eastAsia"/>
          <w:sz w:val="30"/>
          <w:szCs w:val="30"/>
        </w:rPr>
        <w:t>岁以下具有高级职称或具有博士学位的科技人员，围绕</w:t>
      </w:r>
      <w:r w:rsidR="00A76B1F" w:rsidRPr="00A76B1F">
        <w:rPr>
          <w:rFonts w:ascii="仿宋" w:eastAsia="仿宋" w:hAnsi="仿宋" w:hint="eastAsia"/>
          <w:sz w:val="30"/>
          <w:szCs w:val="30"/>
        </w:rPr>
        <w:t>学科发展方向，开展基础研究与应用基础研究。</w:t>
      </w:r>
    </w:p>
    <w:p w:rsidR="00074134" w:rsidRDefault="00074134" w:rsidP="00074134">
      <w:pPr>
        <w:ind w:firstLineChars="200" w:firstLine="600"/>
        <w:rPr>
          <w:rFonts w:ascii="仿宋" w:eastAsia="仿宋" w:hAnsi="仿宋"/>
          <w:sz w:val="30"/>
          <w:szCs w:val="30"/>
        </w:rPr>
      </w:pPr>
      <w:r>
        <w:rPr>
          <w:rFonts w:ascii="仿宋" w:eastAsia="仿宋" w:hAnsi="仿宋" w:hint="eastAsia"/>
          <w:sz w:val="30"/>
          <w:szCs w:val="30"/>
        </w:rPr>
        <w:t>2.</w:t>
      </w:r>
      <w:r w:rsidR="00A76B1F" w:rsidRPr="00A76B1F">
        <w:rPr>
          <w:rFonts w:ascii="仿宋" w:eastAsia="仿宋" w:hAnsi="仿宋" w:hint="eastAsia"/>
          <w:sz w:val="30"/>
          <w:szCs w:val="30"/>
        </w:rPr>
        <w:t>重大项目培育专项</w:t>
      </w:r>
      <w:r>
        <w:rPr>
          <w:rFonts w:ascii="仿宋" w:eastAsia="仿宋" w:hAnsi="仿宋" w:hint="eastAsia"/>
          <w:sz w:val="30"/>
          <w:szCs w:val="30"/>
        </w:rPr>
        <w:t>。旨在培养年轻学科带头人，力促青年</w:t>
      </w:r>
      <w:r w:rsidRPr="00A76B1F">
        <w:rPr>
          <w:rFonts w:ascii="仿宋" w:eastAsia="仿宋" w:hAnsi="仿宋" w:hint="eastAsia"/>
          <w:sz w:val="30"/>
          <w:szCs w:val="30"/>
        </w:rPr>
        <w:t>人才</w:t>
      </w:r>
      <w:r>
        <w:rPr>
          <w:rFonts w:ascii="仿宋" w:eastAsia="仿宋" w:hAnsi="仿宋" w:hint="eastAsia"/>
          <w:sz w:val="30"/>
          <w:szCs w:val="30"/>
        </w:rPr>
        <w:t>获批国家重大项目</w:t>
      </w:r>
      <w:r w:rsidRPr="00A76B1F">
        <w:rPr>
          <w:rFonts w:ascii="仿宋" w:eastAsia="仿宋" w:hAnsi="仿宋" w:hint="eastAsia"/>
          <w:sz w:val="30"/>
          <w:szCs w:val="30"/>
        </w:rPr>
        <w:t>。</w:t>
      </w:r>
      <w:r>
        <w:rPr>
          <w:rFonts w:ascii="仿宋" w:eastAsia="仿宋" w:hAnsi="仿宋" w:hint="eastAsia"/>
          <w:sz w:val="30"/>
          <w:szCs w:val="30"/>
        </w:rPr>
        <w:t>主要支持以科学前沿和国民经济、社会发展和国家重大需求为导向的</w:t>
      </w:r>
      <w:r w:rsidR="00A76B1F" w:rsidRPr="00A76B1F">
        <w:rPr>
          <w:rFonts w:ascii="仿宋" w:eastAsia="仿宋" w:hAnsi="仿宋" w:hint="eastAsia"/>
          <w:sz w:val="30"/>
          <w:szCs w:val="30"/>
        </w:rPr>
        <w:t>交叉</w:t>
      </w:r>
      <w:r>
        <w:rPr>
          <w:rFonts w:ascii="仿宋" w:eastAsia="仿宋" w:hAnsi="仿宋" w:hint="eastAsia"/>
          <w:sz w:val="30"/>
          <w:szCs w:val="30"/>
        </w:rPr>
        <w:t>研究、复杂体系研究。</w:t>
      </w:r>
    </w:p>
    <w:p w:rsidR="00A76B1F" w:rsidRPr="00A76B1F" w:rsidRDefault="00074134" w:rsidP="00074134">
      <w:pPr>
        <w:ind w:firstLineChars="200" w:firstLine="600"/>
        <w:rPr>
          <w:rFonts w:ascii="宋体" w:eastAsia="宋体" w:hAnsi="宋体" w:cs="宋体"/>
          <w:color w:val="333333"/>
          <w:kern w:val="0"/>
          <w:sz w:val="24"/>
          <w:szCs w:val="24"/>
        </w:rPr>
      </w:pPr>
      <w:r>
        <w:rPr>
          <w:rFonts w:ascii="仿宋" w:eastAsia="仿宋" w:hAnsi="仿宋" w:hint="eastAsia"/>
          <w:sz w:val="30"/>
          <w:szCs w:val="30"/>
        </w:rPr>
        <w:t>3.</w:t>
      </w:r>
      <w:r w:rsidR="00A76B1F" w:rsidRPr="00A76B1F">
        <w:rPr>
          <w:rFonts w:ascii="仿宋" w:eastAsia="仿宋" w:hAnsi="仿宋" w:hint="eastAsia"/>
          <w:sz w:val="30"/>
          <w:szCs w:val="30"/>
        </w:rPr>
        <w:t>农业科技创新专项</w:t>
      </w:r>
      <w:r>
        <w:rPr>
          <w:rFonts w:ascii="仿宋" w:eastAsia="仿宋" w:hAnsi="仿宋" w:hint="eastAsia"/>
          <w:sz w:val="30"/>
          <w:szCs w:val="30"/>
        </w:rPr>
        <w:t>。旨在支持数理（含气象）学科研究与学校传统优势学科研究的融合发展、协同创新，</w:t>
      </w:r>
      <w:r w:rsidR="00857697">
        <w:rPr>
          <w:rFonts w:ascii="仿宋" w:eastAsia="仿宋" w:hAnsi="仿宋" w:hint="eastAsia"/>
          <w:sz w:val="30"/>
          <w:szCs w:val="30"/>
        </w:rPr>
        <w:t>主要支持用于用</w:t>
      </w:r>
      <w:r w:rsidR="00A76B1F" w:rsidRPr="00A76B1F">
        <w:rPr>
          <w:rFonts w:ascii="仿宋" w:eastAsia="仿宋" w:hAnsi="仿宋" w:hint="eastAsia"/>
          <w:sz w:val="30"/>
          <w:szCs w:val="30"/>
        </w:rPr>
        <w:t>现代科技手段提升农业科技水平的交叉学科和新兴学科研究。</w:t>
      </w:r>
    </w:p>
    <w:p w:rsidR="00A76B1F" w:rsidRDefault="00074134" w:rsidP="00D42A75">
      <w:pPr>
        <w:ind w:firstLineChars="200" w:firstLine="602"/>
        <w:rPr>
          <w:rFonts w:ascii="仿宋" w:eastAsia="仿宋" w:hAnsi="仿宋"/>
          <w:sz w:val="30"/>
          <w:szCs w:val="30"/>
        </w:rPr>
      </w:pPr>
      <w:r w:rsidRPr="00D42A75">
        <w:rPr>
          <w:rFonts w:ascii="仿宋" w:eastAsia="仿宋" w:hAnsi="仿宋" w:hint="eastAsia"/>
          <w:b/>
          <w:sz w:val="30"/>
          <w:szCs w:val="30"/>
        </w:rPr>
        <w:t>第二</w:t>
      </w:r>
      <w:r w:rsidR="00A76B1F" w:rsidRPr="00D42A75">
        <w:rPr>
          <w:rFonts w:ascii="仿宋" w:eastAsia="仿宋" w:hAnsi="仿宋" w:hint="eastAsia"/>
          <w:b/>
          <w:sz w:val="30"/>
          <w:szCs w:val="30"/>
        </w:rPr>
        <w:t>条：</w:t>
      </w:r>
      <w:r w:rsidR="00A76B1F">
        <w:rPr>
          <w:rFonts w:ascii="仿宋" w:eastAsia="仿宋" w:hAnsi="仿宋" w:hint="eastAsia"/>
          <w:sz w:val="30"/>
          <w:szCs w:val="30"/>
        </w:rPr>
        <w:t>基本科研业务费主要用于支持学院</w:t>
      </w:r>
      <w:r w:rsidR="00A76B1F" w:rsidRPr="00A76B1F">
        <w:rPr>
          <w:rFonts w:ascii="仿宋" w:eastAsia="仿宋" w:hAnsi="仿宋" w:hint="eastAsia"/>
          <w:sz w:val="30"/>
          <w:szCs w:val="30"/>
        </w:rPr>
        <w:t>青年科技人员开展自主选题科学研究工作。所选课题应代表</w:t>
      </w:r>
      <w:r w:rsidR="00A76B1F">
        <w:rPr>
          <w:rFonts w:ascii="仿宋" w:eastAsia="仿宋" w:hAnsi="仿宋" w:hint="eastAsia"/>
          <w:sz w:val="30"/>
          <w:szCs w:val="30"/>
        </w:rPr>
        <w:t>数理学科的</w:t>
      </w:r>
      <w:r w:rsidR="00A76B1F" w:rsidRPr="00A76B1F">
        <w:rPr>
          <w:rFonts w:ascii="仿宋" w:eastAsia="仿宋" w:hAnsi="仿宋" w:hint="eastAsia"/>
          <w:sz w:val="30"/>
          <w:szCs w:val="30"/>
        </w:rPr>
        <w:t>发展方向，</w:t>
      </w:r>
      <w:r w:rsidR="00A76B1F">
        <w:rPr>
          <w:rFonts w:ascii="仿宋" w:eastAsia="仿宋" w:hAnsi="仿宋" w:hint="eastAsia"/>
          <w:sz w:val="30"/>
          <w:szCs w:val="30"/>
        </w:rPr>
        <w:t>符合学院发展需求，有利于提升基础数理学科研究水平，促进学科发展。</w:t>
      </w:r>
    </w:p>
    <w:p w:rsidR="00962D65" w:rsidRDefault="00B13612" w:rsidP="00962D65">
      <w:pPr>
        <w:ind w:firstLineChars="200" w:firstLine="602"/>
        <w:rPr>
          <w:rFonts w:ascii="仿宋" w:eastAsia="仿宋" w:hAnsi="仿宋"/>
          <w:sz w:val="30"/>
          <w:szCs w:val="30"/>
        </w:rPr>
      </w:pPr>
      <w:r w:rsidRPr="004F0217">
        <w:rPr>
          <w:rFonts w:ascii="仿宋" w:eastAsia="仿宋" w:hAnsi="仿宋" w:hint="eastAsia"/>
          <w:b/>
          <w:sz w:val="30"/>
          <w:szCs w:val="30"/>
        </w:rPr>
        <w:lastRenderedPageBreak/>
        <w:t>第</w:t>
      </w:r>
      <w:r>
        <w:rPr>
          <w:rFonts w:ascii="仿宋" w:eastAsia="仿宋" w:hAnsi="仿宋" w:hint="eastAsia"/>
          <w:b/>
          <w:sz w:val="30"/>
          <w:szCs w:val="30"/>
        </w:rPr>
        <w:t>三</w:t>
      </w:r>
      <w:r w:rsidRPr="004F0217">
        <w:rPr>
          <w:rFonts w:ascii="仿宋" w:eastAsia="仿宋" w:hAnsi="仿宋" w:hint="eastAsia"/>
          <w:b/>
          <w:sz w:val="30"/>
          <w:szCs w:val="30"/>
        </w:rPr>
        <w:t>条：</w:t>
      </w:r>
      <w:r w:rsidRPr="00A76B1F">
        <w:rPr>
          <w:rFonts w:ascii="仿宋" w:eastAsia="仿宋" w:hAnsi="仿宋" w:hint="eastAsia"/>
          <w:sz w:val="30"/>
          <w:szCs w:val="30"/>
        </w:rPr>
        <w:t>基本科研业务费</w:t>
      </w:r>
      <w:r>
        <w:rPr>
          <w:rFonts w:ascii="仿宋" w:eastAsia="仿宋" w:hAnsi="仿宋" w:hint="eastAsia"/>
          <w:sz w:val="30"/>
          <w:szCs w:val="30"/>
        </w:rPr>
        <w:t>专项资金项目立项</w:t>
      </w:r>
      <w:r w:rsidRPr="00857697">
        <w:rPr>
          <w:rFonts w:ascii="仿宋" w:eastAsia="仿宋" w:hAnsi="仿宋" w:hint="eastAsia"/>
          <w:sz w:val="30"/>
          <w:szCs w:val="30"/>
        </w:rPr>
        <w:t>由学校安排立项和学院（系、部、所）自主立项两部分组成。学校安排立项项目经费占30%，学院（系、部、所）自主立项项目经费占70%。</w:t>
      </w:r>
    </w:p>
    <w:p w:rsidR="00962D65" w:rsidRDefault="00962D65" w:rsidP="00962D65">
      <w:pPr>
        <w:ind w:firstLineChars="200" w:firstLine="602"/>
        <w:rPr>
          <w:rFonts w:ascii="仿宋" w:eastAsia="仿宋" w:hAnsi="仿宋"/>
          <w:sz w:val="30"/>
          <w:szCs w:val="30"/>
        </w:rPr>
      </w:pPr>
      <w:r>
        <w:rPr>
          <w:rFonts w:ascii="仿宋" w:eastAsia="仿宋" w:hAnsi="仿宋" w:hint="eastAsia"/>
          <w:b/>
          <w:sz w:val="30"/>
          <w:szCs w:val="30"/>
        </w:rPr>
        <w:t>第四</w:t>
      </w:r>
      <w:r w:rsidRPr="00D42A75">
        <w:rPr>
          <w:rFonts w:ascii="仿宋" w:eastAsia="仿宋" w:hAnsi="仿宋" w:hint="eastAsia"/>
          <w:b/>
          <w:sz w:val="30"/>
          <w:szCs w:val="30"/>
        </w:rPr>
        <w:t>条：</w:t>
      </w:r>
      <w:r w:rsidRPr="00A76B1F">
        <w:rPr>
          <w:rFonts w:ascii="仿宋" w:eastAsia="仿宋" w:hAnsi="仿宋" w:hint="eastAsia"/>
          <w:sz w:val="30"/>
          <w:szCs w:val="30"/>
        </w:rPr>
        <w:t>基本科研业务费</w:t>
      </w:r>
      <w:r>
        <w:rPr>
          <w:rFonts w:ascii="仿宋" w:eastAsia="仿宋" w:hAnsi="仿宋" w:hint="eastAsia"/>
          <w:sz w:val="30"/>
          <w:szCs w:val="30"/>
        </w:rPr>
        <w:t>项目</w:t>
      </w:r>
      <w:r w:rsidR="0032674B">
        <w:rPr>
          <w:rFonts w:ascii="仿宋" w:eastAsia="仿宋" w:hAnsi="仿宋" w:hint="eastAsia"/>
          <w:sz w:val="30"/>
          <w:szCs w:val="30"/>
        </w:rPr>
        <w:t>立项</w:t>
      </w:r>
      <w:r>
        <w:rPr>
          <w:rFonts w:ascii="仿宋" w:eastAsia="仿宋" w:hAnsi="仿宋" w:hint="eastAsia"/>
          <w:sz w:val="30"/>
          <w:szCs w:val="30"/>
        </w:rPr>
        <w:t>管理严格遵从</w:t>
      </w:r>
      <w:r w:rsidRPr="00A76B1F">
        <w:rPr>
          <w:rFonts w:ascii="仿宋" w:eastAsia="仿宋" w:hAnsi="仿宋" w:hint="eastAsia"/>
          <w:sz w:val="30"/>
          <w:szCs w:val="30"/>
        </w:rPr>
        <w:t>科学民主、公开公正</w:t>
      </w:r>
      <w:r>
        <w:rPr>
          <w:rFonts w:ascii="仿宋" w:eastAsia="仿宋" w:hAnsi="仿宋" w:hint="eastAsia"/>
          <w:sz w:val="30"/>
          <w:szCs w:val="30"/>
        </w:rPr>
        <w:t>的原则，坚持</w:t>
      </w:r>
      <w:r w:rsidRPr="00A76B1F">
        <w:rPr>
          <w:rFonts w:ascii="仿宋" w:eastAsia="仿宋" w:hAnsi="仿宋" w:hint="eastAsia"/>
          <w:sz w:val="30"/>
          <w:szCs w:val="30"/>
        </w:rPr>
        <w:t>公开申请、科学评审、结果公示</w:t>
      </w:r>
      <w:r>
        <w:rPr>
          <w:rFonts w:ascii="仿宋" w:eastAsia="仿宋" w:hAnsi="仿宋" w:hint="eastAsia"/>
          <w:sz w:val="30"/>
          <w:szCs w:val="30"/>
        </w:rPr>
        <w:t>等基本程序。学院立项项目评审工作由教授委员会或专家委员会负责，</w:t>
      </w:r>
      <w:r w:rsidRPr="00521C69">
        <w:rPr>
          <w:rFonts w:ascii="仿宋" w:eastAsia="仿宋" w:hAnsi="仿宋" w:hint="eastAsia"/>
          <w:sz w:val="30"/>
          <w:szCs w:val="30"/>
        </w:rPr>
        <w:t>遴选和组织立项每年一次，已获支持尚未结题的不能申请新项目。</w:t>
      </w:r>
    </w:p>
    <w:p w:rsidR="00962D65" w:rsidRPr="00A76B1F" w:rsidRDefault="00962D65" w:rsidP="0032674B">
      <w:pPr>
        <w:ind w:firstLineChars="200" w:firstLine="602"/>
        <w:rPr>
          <w:rFonts w:ascii="仿宋" w:eastAsia="仿宋" w:hAnsi="仿宋"/>
          <w:sz w:val="30"/>
          <w:szCs w:val="30"/>
        </w:rPr>
      </w:pPr>
      <w:r w:rsidRPr="0032674B">
        <w:rPr>
          <w:rFonts w:ascii="仿宋" w:eastAsia="仿宋" w:hAnsi="仿宋" w:hint="eastAsia"/>
          <w:b/>
          <w:sz w:val="30"/>
          <w:szCs w:val="30"/>
        </w:rPr>
        <w:t>第五条：</w:t>
      </w:r>
      <w:r w:rsidRPr="00A76B1F">
        <w:rPr>
          <w:rFonts w:ascii="仿宋" w:eastAsia="仿宋" w:hAnsi="仿宋" w:hint="eastAsia"/>
          <w:sz w:val="30"/>
          <w:szCs w:val="30"/>
        </w:rPr>
        <w:t>基本科研业务费申请者应当具备以下条件：</w:t>
      </w:r>
    </w:p>
    <w:p w:rsidR="00962D65" w:rsidRPr="00962D65" w:rsidRDefault="00962D65" w:rsidP="00962D65">
      <w:pPr>
        <w:ind w:firstLineChars="200" w:firstLine="600"/>
        <w:rPr>
          <w:rFonts w:ascii="仿宋" w:eastAsia="仿宋" w:hAnsi="仿宋"/>
          <w:sz w:val="30"/>
          <w:szCs w:val="30"/>
        </w:rPr>
      </w:pPr>
      <w:r>
        <w:rPr>
          <w:rFonts w:ascii="仿宋" w:eastAsia="仿宋" w:hAnsi="仿宋" w:hint="eastAsia"/>
          <w:sz w:val="30"/>
          <w:szCs w:val="30"/>
        </w:rPr>
        <w:t>1.</w:t>
      </w:r>
      <w:r w:rsidRPr="00962D65">
        <w:rPr>
          <w:rFonts w:ascii="仿宋" w:eastAsia="仿宋" w:hAnsi="仿宋" w:hint="eastAsia"/>
          <w:sz w:val="30"/>
          <w:szCs w:val="30"/>
        </w:rPr>
        <w:t>热爱祖国，热爱学校，有高尚的社会公德和职业道德，工作认真、踏实，有强烈的事业心和责任感；</w:t>
      </w:r>
    </w:p>
    <w:p w:rsidR="00962D65" w:rsidRDefault="00962D65" w:rsidP="00962D65">
      <w:pPr>
        <w:ind w:firstLineChars="200" w:firstLine="600"/>
        <w:rPr>
          <w:rFonts w:ascii="宋体" w:eastAsia="宋体" w:hAnsi="宋体" w:cs="宋体"/>
          <w:color w:val="333333"/>
          <w:kern w:val="0"/>
          <w:szCs w:val="21"/>
        </w:rPr>
      </w:pPr>
      <w:r>
        <w:rPr>
          <w:rFonts w:ascii="仿宋" w:eastAsia="仿宋" w:hAnsi="仿宋" w:hint="eastAsia"/>
          <w:sz w:val="30"/>
          <w:szCs w:val="30"/>
        </w:rPr>
        <w:t>2.</w:t>
      </w:r>
      <w:r w:rsidRPr="00962D65">
        <w:rPr>
          <w:rFonts w:ascii="仿宋" w:eastAsia="仿宋" w:hAnsi="仿宋" w:hint="eastAsia"/>
          <w:sz w:val="30"/>
          <w:szCs w:val="30"/>
        </w:rPr>
        <w:t>专业基础扎实，学术思想活跃，有可靠的时间保证和基本的研究条件；</w:t>
      </w:r>
    </w:p>
    <w:p w:rsidR="00962D65" w:rsidRDefault="00962D65" w:rsidP="00962D65">
      <w:pPr>
        <w:ind w:firstLineChars="200" w:firstLine="600"/>
        <w:rPr>
          <w:rFonts w:ascii="仿宋" w:eastAsia="仿宋" w:hAnsi="仿宋"/>
          <w:sz w:val="30"/>
          <w:szCs w:val="30"/>
        </w:rPr>
      </w:pPr>
      <w:r w:rsidRPr="00962D65">
        <w:rPr>
          <w:rFonts w:ascii="仿宋" w:eastAsia="仿宋" w:hAnsi="仿宋" w:hint="eastAsia"/>
          <w:sz w:val="30"/>
          <w:szCs w:val="30"/>
        </w:rPr>
        <w:t>3.具有领导一个研究组开展工作的能力，青年科学基金项目组成人员以青年为主体；</w:t>
      </w:r>
    </w:p>
    <w:p w:rsidR="00962D65" w:rsidRPr="00962D65" w:rsidRDefault="00962D65" w:rsidP="00962D65">
      <w:pPr>
        <w:ind w:firstLineChars="200" w:firstLine="600"/>
        <w:rPr>
          <w:rFonts w:ascii="仿宋" w:eastAsia="仿宋" w:hAnsi="仿宋"/>
          <w:sz w:val="30"/>
          <w:szCs w:val="30"/>
        </w:rPr>
      </w:pPr>
      <w:r>
        <w:rPr>
          <w:rFonts w:ascii="仿宋" w:eastAsia="仿宋" w:hAnsi="仿宋" w:hint="eastAsia"/>
          <w:sz w:val="30"/>
          <w:szCs w:val="30"/>
        </w:rPr>
        <w:t>4.</w:t>
      </w:r>
      <w:r w:rsidRPr="00962D65">
        <w:rPr>
          <w:rFonts w:ascii="仿宋" w:eastAsia="仿宋" w:hAnsi="仿宋" w:hint="eastAsia"/>
          <w:sz w:val="30"/>
          <w:szCs w:val="30"/>
        </w:rPr>
        <w:t>恪守科学道德，学风端正扎实，发展潜力较大；</w:t>
      </w:r>
    </w:p>
    <w:p w:rsidR="00962D65" w:rsidRDefault="00962D65" w:rsidP="00962D65">
      <w:pPr>
        <w:ind w:firstLineChars="200" w:firstLine="600"/>
        <w:rPr>
          <w:rFonts w:ascii="仿宋" w:eastAsia="仿宋" w:hAnsi="仿宋"/>
          <w:sz w:val="30"/>
          <w:szCs w:val="30"/>
        </w:rPr>
      </w:pPr>
      <w:r>
        <w:rPr>
          <w:rFonts w:ascii="仿宋" w:eastAsia="仿宋" w:hAnsi="仿宋" w:hint="eastAsia"/>
          <w:sz w:val="30"/>
          <w:szCs w:val="30"/>
        </w:rPr>
        <w:t>5.</w:t>
      </w:r>
      <w:r w:rsidRPr="00A76B1F">
        <w:rPr>
          <w:rFonts w:ascii="仿宋" w:eastAsia="仿宋" w:hAnsi="仿宋" w:hint="eastAsia"/>
          <w:sz w:val="30"/>
          <w:szCs w:val="30"/>
        </w:rPr>
        <w:t>申请者同期无在研重大科技项目，且无自主科研业务费资助项目；</w:t>
      </w:r>
    </w:p>
    <w:p w:rsidR="0032674B" w:rsidRDefault="0032674B" w:rsidP="00962D65">
      <w:pPr>
        <w:ind w:firstLineChars="200" w:firstLine="600"/>
        <w:rPr>
          <w:rFonts w:ascii="仿宋" w:eastAsia="仿宋" w:hAnsi="仿宋"/>
          <w:sz w:val="30"/>
          <w:szCs w:val="30"/>
        </w:rPr>
      </w:pPr>
      <w:r>
        <w:rPr>
          <w:rFonts w:ascii="仿宋" w:eastAsia="仿宋" w:hAnsi="仿宋" w:hint="eastAsia"/>
          <w:sz w:val="30"/>
          <w:szCs w:val="30"/>
        </w:rPr>
        <w:t>6.</w:t>
      </w:r>
      <w:r w:rsidR="00962D65" w:rsidRPr="00A76B1F">
        <w:rPr>
          <w:rFonts w:ascii="仿宋" w:eastAsia="仿宋" w:hAnsi="仿宋" w:hint="eastAsia"/>
          <w:sz w:val="30"/>
          <w:szCs w:val="30"/>
        </w:rPr>
        <w:t>申请者一般应具博士学位，且有较好的工作基础</w:t>
      </w:r>
      <w:r>
        <w:rPr>
          <w:rFonts w:ascii="仿宋" w:eastAsia="仿宋" w:hAnsi="仿宋" w:hint="eastAsia"/>
          <w:sz w:val="30"/>
          <w:szCs w:val="30"/>
        </w:rPr>
        <w:t>，</w:t>
      </w:r>
      <w:r w:rsidRPr="00A76B1F">
        <w:rPr>
          <w:rFonts w:ascii="仿宋" w:eastAsia="仿宋" w:hAnsi="仿宋" w:hint="eastAsia"/>
          <w:sz w:val="30"/>
          <w:szCs w:val="30"/>
        </w:rPr>
        <w:t>重大项目培育专项</w:t>
      </w:r>
      <w:r>
        <w:rPr>
          <w:rFonts w:ascii="仿宋" w:eastAsia="仿宋" w:hAnsi="仿宋" w:hint="eastAsia"/>
          <w:sz w:val="30"/>
          <w:szCs w:val="30"/>
        </w:rPr>
        <w:t>和</w:t>
      </w:r>
      <w:r w:rsidRPr="00A76B1F">
        <w:rPr>
          <w:rFonts w:ascii="仿宋" w:eastAsia="仿宋" w:hAnsi="仿宋" w:hint="eastAsia"/>
          <w:sz w:val="30"/>
          <w:szCs w:val="30"/>
        </w:rPr>
        <w:t>农业科技创新专项</w:t>
      </w:r>
      <w:r>
        <w:rPr>
          <w:rFonts w:ascii="仿宋" w:eastAsia="仿宋" w:hAnsi="仿宋" w:hint="eastAsia"/>
          <w:sz w:val="30"/>
          <w:szCs w:val="30"/>
        </w:rPr>
        <w:t>申报者一般应具备高级职称。</w:t>
      </w:r>
    </w:p>
    <w:p w:rsidR="0032674B" w:rsidRPr="0032674B" w:rsidRDefault="0032674B" w:rsidP="0032674B">
      <w:pPr>
        <w:ind w:firstLineChars="200" w:firstLine="600"/>
        <w:rPr>
          <w:rFonts w:ascii="仿宋" w:eastAsia="仿宋" w:hAnsi="仿宋"/>
          <w:sz w:val="30"/>
          <w:szCs w:val="30"/>
        </w:rPr>
      </w:pPr>
      <w:r>
        <w:rPr>
          <w:rFonts w:ascii="仿宋" w:eastAsia="仿宋" w:hAnsi="仿宋" w:hint="eastAsia"/>
          <w:sz w:val="30"/>
          <w:szCs w:val="30"/>
        </w:rPr>
        <w:t>7.</w:t>
      </w:r>
      <w:r w:rsidR="00962D65" w:rsidRPr="00A76B1F">
        <w:rPr>
          <w:rFonts w:ascii="仿宋" w:eastAsia="仿宋" w:hAnsi="仿宋" w:hint="eastAsia"/>
          <w:sz w:val="30"/>
          <w:szCs w:val="30"/>
        </w:rPr>
        <w:t>青年科学基金项目申请者年龄为40周岁以下</w:t>
      </w:r>
      <w:r w:rsidR="00962D65">
        <w:rPr>
          <w:rFonts w:ascii="仿宋" w:eastAsia="仿宋" w:hAnsi="仿宋" w:hint="eastAsia"/>
          <w:sz w:val="30"/>
          <w:szCs w:val="30"/>
        </w:rPr>
        <w:t>，</w:t>
      </w:r>
      <w:r w:rsidR="00962D65" w:rsidRPr="00A76B1F">
        <w:rPr>
          <w:rFonts w:ascii="仿宋" w:eastAsia="仿宋" w:hAnsi="仿宋" w:hint="eastAsia"/>
          <w:sz w:val="30"/>
          <w:szCs w:val="30"/>
        </w:rPr>
        <w:t>其他专项申请者一般不应超过40周岁</w:t>
      </w:r>
      <w:r w:rsidR="00962D65">
        <w:rPr>
          <w:rFonts w:ascii="仿宋" w:eastAsia="仿宋" w:hAnsi="仿宋" w:hint="eastAsia"/>
          <w:sz w:val="30"/>
          <w:szCs w:val="30"/>
        </w:rPr>
        <w:t>。</w:t>
      </w:r>
      <w:r w:rsidR="00962D65" w:rsidRPr="00A76B1F">
        <w:rPr>
          <w:rFonts w:ascii="仿宋" w:eastAsia="仿宋" w:hAnsi="仿宋" w:hint="eastAsia"/>
          <w:sz w:val="30"/>
          <w:szCs w:val="30"/>
        </w:rPr>
        <w:t>个别引进人才或特殊情况</w:t>
      </w:r>
      <w:r w:rsidR="00962D65">
        <w:rPr>
          <w:rFonts w:ascii="仿宋" w:eastAsia="仿宋" w:hAnsi="仿宋" w:hint="eastAsia"/>
          <w:sz w:val="30"/>
          <w:szCs w:val="30"/>
        </w:rPr>
        <w:t>者，</w:t>
      </w:r>
      <w:r w:rsidR="00962D65" w:rsidRPr="00A76B1F">
        <w:rPr>
          <w:rFonts w:ascii="仿宋" w:eastAsia="仿宋" w:hAnsi="仿宋" w:hint="eastAsia"/>
          <w:sz w:val="30"/>
          <w:szCs w:val="30"/>
        </w:rPr>
        <w:t>年龄可放宽至45周岁。</w:t>
      </w:r>
    </w:p>
    <w:p w:rsidR="00CF62A5" w:rsidRDefault="00192DAF" w:rsidP="00CF62A5">
      <w:pPr>
        <w:ind w:firstLineChars="200" w:firstLine="602"/>
        <w:rPr>
          <w:rFonts w:ascii="仿宋" w:eastAsia="仿宋" w:hAnsi="仿宋"/>
          <w:sz w:val="30"/>
          <w:szCs w:val="30"/>
        </w:rPr>
      </w:pPr>
      <w:r>
        <w:rPr>
          <w:rFonts w:ascii="仿宋" w:eastAsia="仿宋" w:hAnsi="仿宋" w:hint="eastAsia"/>
          <w:b/>
          <w:sz w:val="30"/>
          <w:szCs w:val="30"/>
        </w:rPr>
        <w:lastRenderedPageBreak/>
        <w:t>第六</w:t>
      </w:r>
      <w:r w:rsidR="0032674B" w:rsidRPr="0032674B">
        <w:rPr>
          <w:rFonts w:ascii="仿宋" w:eastAsia="仿宋" w:hAnsi="仿宋" w:hint="eastAsia"/>
          <w:b/>
          <w:sz w:val="30"/>
          <w:szCs w:val="30"/>
        </w:rPr>
        <w:t>条：</w:t>
      </w:r>
      <w:r w:rsidR="0032674B" w:rsidRPr="00A76B1F">
        <w:rPr>
          <w:rFonts w:ascii="仿宋" w:eastAsia="仿宋" w:hAnsi="仿宋" w:hint="eastAsia"/>
          <w:sz w:val="30"/>
          <w:szCs w:val="30"/>
        </w:rPr>
        <w:t>基本科研业务费</w:t>
      </w:r>
      <w:r w:rsidR="0032674B">
        <w:rPr>
          <w:rFonts w:ascii="仿宋" w:eastAsia="仿宋" w:hAnsi="仿宋" w:hint="eastAsia"/>
          <w:sz w:val="30"/>
          <w:szCs w:val="30"/>
        </w:rPr>
        <w:t>立项申报、中期检查、结题验收等严格遵从规定工作程序，由学院根据学校工作安排统一发布工作通知</w:t>
      </w:r>
      <w:r>
        <w:rPr>
          <w:rFonts w:ascii="仿宋" w:eastAsia="仿宋" w:hAnsi="仿宋" w:hint="eastAsia"/>
          <w:sz w:val="30"/>
          <w:szCs w:val="30"/>
        </w:rPr>
        <w:t>并</w:t>
      </w:r>
      <w:r w:rsidR="0032674B">
        <w:rPr>
          <w:rFonts w:ascii="仿宋" w:eastAsia="仿宋" w:hAnsi="仿宋" w:hint="eastAsia"/>
          <w:sz w:val="30"/>
          <w:szCs w:val="30"/>
        </w:rPr>
        <w:t>做出具体安排</w:t>
      </w:r>
      <w:r>
        <w:rPr>
          <w:rFonts w:ascii="仿宋" w:eastAsia="仿宋" w:hAnsi="仿宋" w:hint="eastAsia"/>
          <w:sz w:val="30"/>
          <w:szCs w:val="30"/>
        </w:rPr>
        <w:t>。</w:t>
      </w:r>
      <w:r w:rsidR="0032674B">
        <w:rPr>
          <w:rFonts w:ascii="仿宋" w:eastAsia="仿宋" w:hAnsi="仿宋" w:hint="eastAsia"/>
          <w:sz w:val="30"/>
          <w:szCs w:val="30"/>
        </w:rPr>
        <w:t>项目主持人须严格按照</w:t>
      </w:r>
      <w:r>
        <w:rPr>
          <w:rFonts w:ascii="仿宋" w:eastAsia="仿宋" w:hAnsi="仿宋" w:hint="eastAsia"/>
          <w:sz w:val="30"/>
          <w:szCs w:val="30"/>
        </w:rPr>
        <w:t>通知</w:t>
      </w:r>
      <w:r w:rsidR="0032674B">
        <w:rPr>
          <w:rFonts w:ascii="仿宋" w:eastAsia="仿宋" w:hAnsi="仿宋" w:hint="eastAsia"/>
          <w:sz w:val="30"/>
          <w:szCs w:val="30"/>
        </w:rPr>
        <w:t>要求填报各项材料，参与项目的申报、检查与验收等工作，并履行后续财务与学校审批手续等。</w:t>
      </w:r>
      <w:r w:rsidR="00CF62A5">
        <w:rPr>
          <w:rFonts w:ascii="仿宋" w:eastAsia="仿宋" w:hAnsi="仿宋" w:hint="eastAsia"/>
          <w:sz w:val="30"/>
          <w:szCs w:val="30"/>
        </w:rPr>
        <w:t>学院因故未能准备检查验收的，</w:t>
      </w:r>
      <w:r w:rsidR="00CF62A5" w:rsidRPr="00A76B1F">
        <w:rPr>
          <w:rFonts w:ascii="仿宋" w:eastAsia="仿宋" w:hAnsi="仿宋" w:hint="eastAsia"/>
          <w:sz w:val="30"/>
          <w:szCs w:val="30"/>
        </w:rPr>
        <w:t>项目主持人</w:t>
      </w:r>
      <w:r w:rsidR="00CF62A5">
        <w:rPr>
          <w:rFonts w:ascii="仿宋" w:eastAsia="仿宋" w:hAnsi="仿宋" w:hint="eastAsia"/>
          <w:sz w:val="30"/>
          <w:szCs w:val="30"/>
        </w:rPr>
        <w:t>须</w:t>
      </w:r>
      <w:r w:rsidR="00CF62A5" w:rsidRPr="00A76B1F">
        <w:rPr>
          <w:rFonts w:ascii="仿宋" w:eastAsia="仿宋" w:hAnsi="仿宋" w:hint="eastAsia"/>
          <w:sz w:val="30"/>
          <w:szCs w:val="30"/>
        </w:rPr>
        <w:t>年终填写项目</w:t>
      </w:r>
      <w:r w:rsidR="00CF62A5">
        <w:rPr>
          <w:rFonts w:ascii="仿宋" w:eastAsia="仿宋" w:hAnsi="仿宋" w:hint="eastAsia"/>
          <w:sz w:val="30"/>
          <w:szCs w:val="30"/>
        </w:rPr>
        <w:t>年度进展报告交学院，经学院审核后上报学校</w:t>
      </w:r>
      <w:r w:rsidR="00CF62A5" w:rsidRPr="00A76B1F">
        <w:rPr>
          <w:rFonts w:ascii="仿宋" w:eastAsia="仿宋" w:hAnsi="仿宋" w:hint="eastAsia"/>
          <w:sz w:val="30"/>
          <w:szCs w:val="30"/>
        </w:rPr>
        <w:t>。</w:t>
      </w:r>
    </w:p>
    <w:p w:rsidR="00B54997" w:rsidRDefault="00B54997" w:rsidP="00B54997">
      <w:pPr>
        <w:ind w:firstLineChars="200" w:firstLine="602"/>
        <w:rPr>
          <w:rFonts w:ascii="宋体" w:eastAsia="宋体" w:hAnsi="宋体" w:cs="宋体"/>
          <w:color w:val="333333"/>
          <w:kern w:val="0"/>
          <w:szCs w:val="21"/>
        </w:rPr>
      </w:pPr>
      <w:r w:rsidRPr="0032674B">
        <w:rPr>
          <w:rFonts w:ascii="仿宋" w:eastAsia="仿宋" w:hAnsi="仿宋" w:hint="eastAsia"/>
          <w:b/>
          <w:sz w:val="30"/>
          <w:szCs w:val="30"/>
        </w:rPr>
        <w:t>第</w:t>
      </w:r>
      <w:r w:rsidR="00192DAF">
        <w:rPr>
          <w:rFonts w:ascii="仿宋" w:eastAsia="仿宋" w:hAnsi="仿宋" w:hint="eastAsia"/>
          <w:b/>
          <w:sz w:val="30"/>
          <w:szCs w:val="30"/>
        </w:rPr>
        <w:t>七</w:t>
      </w:r>
      <w:r w:rsidRPr="00A76B1F">
        <w:rPr>
          <w:rFonts w:ascii="仿宋" w:eastAsia="仿宋" w:hAnsi="仿宋" w:hint="eastAsia"/>
          <w:b/>
          <w:sz w:val="30"/>
          <w:szCs w:val="30"/>
        </w:rPr>
        <w:t>条</w:t>
      </w:r>
      <w:r>
        <w:rPr>
          <w:rFonts w:ascii="仿宋" w:eastAsia="仿宋" w:hAnsi="仿宋" w:hint="eastAsia"/>
          <w:b/>
          <w:sz w:val="30"/>
          <w:szCs w:val="30"/>
        </w:rPr>
        <w:t>：</w:t>
      </w:r>
      <w:r w:rsidRPr="00A76B1F">
        <w:rPr>
          <w:rFonts w:ascii="仿宋" w:eastAsia="仿宋" w:hAnsi="仿宋" w:hint="eastAsia"/>
          <w:sz w:val="30"/>
          <w:szCs w:val="30"/>
        </w:rPr>
        <w:t>基本科研业务费</w:t>
      </w:r>
      <w:r>
        <w:rPr>
          <w:rFonts w:ascii="仿宋" w:eastAsia="仿宋" w:hAnsi="仿宋" w:hint="eastAsia"/>
          <w:sz w:val="30"/>
          <w:szCs w:val="30"/>
        </w:rPr>
        <w:t>执行期限为三年，青年科学基金</w:t>
      </w:r>
      <w:r w:rsidRPr="00A76B1F">
        <w:rPr>
          <w:rFonts w:ascii="仿宋" w:eastAsia="仿宋" w:hAnsi="仿宋" w:hint="eastAsia"/>
          <w:sz w:val="30"/>
          <w:szCs w:val="30"/>
        </w:rPr>
        <w:t>项目分年度拨款</w:t>
      </w:r>
      <w:r>
        <w:rPr>
          <w:rFonts w:ascii="仿宋" w:eastAsia="仿宋" w:hAnsi="仿宋" w:hint="eastAsia"/>
          <w:sz w:val="30"/>
          <w:szCs w:val="30"/>
        </w:rPr>
        <w:t>，</w:t>
      </w:r>
      <w:r w:rsidRPr="00A76B1F">
        <w:rPr>
          <w:rFonts w:ascii="仿宋" w:eastAsia="仿宋" w:hAnsi="仿宋" w:hint="eastAsia"/>
          <w:sz w:val="30"/>
          <w:szCs w:val="30"/>
        </w:rPr>
        <w:t>重大项目培育专项、农业科技创新专项获批后一次拨款。</w:t>
      </w:r>
    </w:p>
    <w:p w:rsidR="00B54997" w:rsidRDefault="00B54997" w:rsidP="00B54997">
      <w:pPr>
        <w:ind w:firstLineChars="200" w:firstLine="602"/>
        <w:rPr>
          <w:rFonts w:ascii="仿宋" w:eastAsia="仿宋" w:hAnsi="仿宋"/>
          <w:sz w:val="30"/>
          <w:szCs w:val="30"/>
        </w:rPr>
      </w:pPr>
      <w:r w:rsidRPr="00962D65">
        <w:rPr>
          <w:rFonts w:ascii="仿宋" w:eastAsia="仿宋" w:hAnsi="仿宋" w:hint="eastAsia"/>
          <w:b/>
          <w:sz w:val="30"/>
          <w:szCs w:val="30"/>
        </w:rPr>
        <w:t>第</w:t>
      </w:r>
      <w:r w:rsidR="00192DAF">
        <w:rPr>
          <w:rFonts w:ascii="仿宋" w:eastAsia="仿宋" w:hAnsi="仿宋" w:hint="eastAsia"/>
          <w:b/>
          <w:sz w:val="30"/>
          <w:szCs w:val="30"/>
        </w:rPr>
        <w:t>八</w:t>
      </w:r>
      <w:r w:rsidRPr="00962D65">
        <w:rPr>
          <w:rFonts w:ascii="仿宋" w:eastAsia="仿宋" w:hAnsi="仿宋" w:hint="eastAsia"/>
          <w:b/>
          <w:sz w:val="30"/>
          <w:szCs w:val="30"/>
        </w:rPr>
        <w:t>条：</w:t>
      </w:r>
      <w:r w:rsidRPr="00A76B1F">
        <w:rPr>
          <w:rFonts w:ascii="仿宋" w:eastAsia="仿宋" w:hAnsi="仿宋" w:hint="eastAsia"/>
          <w:sz w:val="30"/>
          <w:szCs w:val="30"/>
        </w:rPr>
        <w:t>基本科研业务费</w:t>
      </w:r>
      <w:r w:rsidRPr="00857697">
        <w:rPr>
          <w:rFonts w:ascii="仿宋" w:eastAsia="仿宋" w:hAnsi="仿宋" w:hint="eastAsia"/>
          <w:sz w:val="30"/>
          <w:szCs w:val="30"/>
        </w:rPr>
        <w:t>项目经费</w:t>
      </w:r>
      <w:r w:rsidRPr="00A76B1F">
        <w:rPr>
          <w:rFonts w:ascii="仿宋" w:eastAsia="仿宋" w:hAnsi="仿宋" w:hint="eastAsia"/>
          <w:sz w:val="30"/>
          <w:szCs w:val="30"/>
        </w:rPr>
        <w:t>纳入</w:t>
      </w:r>
      <w:r>
        <w:rPr>
          <w:rFonts w:ascii="仿宋" w:eastAsia="仿宋" w:hAnsi="仿宋" w:hint="eastAsia"/>
          <w:sz w:val="30"/>
          <w:szCs w:val="30"/>
        </w:rPr>
        <w:t>学校财务统一管理，</w:t>
      </w:r>
      <w:r w:rsidRPr="00A76B1F">
        <w:rPr>
          <w:rFonts w:ascii="仿宋" w:eastAsia="仿宋" w:hAnsi="仿宋" w:hint="eastAsia"/>
          <w:sz w:val="30"/>
          <w:szCs w:val="30"/>
        </w:rPr>
        <w:t>项目</w:t>
      </w:r>
      <w:r>
        <w:rPr>
          <w:rFonts w:ascii="仿宋" w:eastAsia="仿宋" w:hAnsi="仿宋" w:hint="eastAsia"/>
          <w:sz w:val="30"/>
          <w:szCs w:val="30"/>
        </w:rPr>
        <w:t>经费单独核算、</w:t>
      </w:r>
      <w:r w:rsidRPr="00A76B1F">
        <w:rPr>
          <w:rFonts w:ascii="仿宋" w:eastAsia="仿宋" w:hAnsi="仿宋" w:hint="eastAsia"/>
          <w:sz w:val="30"/>
          <w:szCs w:val="30"/>
        </w:rPr>
        <w:t>专款专用，不提取管理费和立题酬金</w:t>
      </w:r>
      <w:r>
        <w:rPr>
          <w:rFonts w:ascii="仿宋" w:eastAsia="仿宋" w:hAnsi="仿宋" w:hint="eastAsia"/>
          <w:sz w:val="30"/>
          <w:szCs w:val="30"/>
        </w:rPr>
        <w:t>；学校</w:t>
      </w:r>
      <w:r w:rsidRPr="00A76B1F">
        <w:rPr>
          <w:rFonts w:ascii="仿宋" w:eastAsia="仿宋" w:hAnsi="仿宋" w:hint="eastAsia"/>
          <w:sz w:val="30"/>
          <w:szCs w:val="30"/>
        </w:rPr>
        <w:t>建立专项资金管理和使用的绩效追踪评估机制</w:t>
      </w:r>
      <w:r>
        <w:rPr>
          <w:rFonts w:ascii="仿宋" w:eastAsia="仿宋" w:hAnsi="仿宋" w:hint="eastAsia"/>
          <w:sz w:val="30"/>
          <w:szCs w:val="30"/>
        </w:rPr>
        <w:t>，项目经费须严格按照申报计划执行，</w:t>
      </w:r>
      <w:r w:rsidRPr="00521C69">
        <w:rPr>
          <w:rFonts w:ascii="仿宋" w:eastAsia="仿宋" w:hAnsi="仿宋" w:hint="eastAsia"/>
          <w:sz w:val="30"/>
          <w:szCs w:val="30"/>
        </w:rPr>
        <w:t>当年拨付经费，当年使用</w:t>
      </w:r>
      <w:r>
        <w:rPr>
          <w:rFonts w:ascii="仿宋" w:eastAsia="仿宋" w:hAnsi="仿宋" w:hint="eastAsia"/>
          <w:sz w:val="30"/>
          <w:szCs w:val="30"/>
        </w:rPr>
        <w:t>；未按照进度执行的结余费用，</w:t>
      </w:r>
      <w:r w:rsidRPr="00521C69">
        <w:rPr>
          <w:rFonts w:ascii="仿宋" w:eastAsia="仿宋" w:hAnsi="仿宋" w:hint="eastAsia"/>
          <w:sz w:val="30"/>
          <w:szCs w:val="30"/>
        </w:rPr>
        <w:t>由学校收回统筹使用。</w:t>
      </w:r>
      <w:bookmarkStart w:id="0" w:name="_GoBack"/>
      <w:bookmarkEnd w:id="0"/>
    </w:p>
    <w:p w:rsidR="00B54997" w:rsidRPr="00A76B1F" w:rsidRDefault="00192DAF" w:rsidP="00F5749B">
      <w:pPr>
        <w:ind w:firstLineChars="200" w:firstLine="602"/>
        <w:rPr>
          <w:rFonts w:ascii="仿宋" w:eastAsia="仿宋" w:hAnsi="仿宋"/>
          <w:sz w:val="30"/>
          <w:szCs w:val="30"/>
        </w:rPr>
      </w:pPr>
      <w:r w:rsidRPr="00F5749B">
        <w:rPr>
          <w:rFonts w:ascii="仿宋" w:eastAsia="仿宋" w:hAnsi="仿宋" w:hint="eastAsia"/>
          <w:b/>
          <w:sz w:val="30"/>
          <w:szCs w:val="30"/>
        </w:rPr>
        <w:t>第九</w:t>
      </w:r>
      <w:r w:rsidR="00B54997" w:rsidRPr="00F5749B">
        <w:rPr>
          <w:rFonts w:ascii="仿宋" w:eastAsia="仿宋" w:hAnsi="仿宋" w:hint="eastAsia"/>
          <w:b/>
          <w:sz w:val="30"/>
          <w:szCs w:val="30"/>
        </w:rPr>
        <w:t>条</w:t>
      </w:r>
      <w:r w:rsidR="00B54997">
        <w:rPr>
          <w:rFonts w:ascii="仿宋" w:eastAsia="仿宋" w:hAnsi="仿宋" w:hint="eastAsia"/>
          <w:sz w:val="30"/>
          <w:szCs w:val="30"/>
        </w:rPr>
        <w:t>：</w:t>
      </w:r>
      <w:r w:rsidR="00B54997" w:rsidRPr="00A76B1F">
        <w:rPr>
          <w:rFonts w:ascii="仿宋" w:eastAsia="仿宋" w:hAnsi="仿宋" w:hint="eastAsia"/>
          <w:sz w:val="30"/>
          <w:szCs w:val="30"/>
        </w:rPr>
        <w:t>基本科研业务费主要应用于试验、消耗材料、调查、发表论文等必要的科研开支</w:t>
      </w:r>
      <w:r w:rsidR="00B54997">
        <w:rPr>
          <w:rFonts w:ascii="仿宋" w:eastAsia="仿宋" w:hAnsi="仿宋" w:hint="eastAsia"/>
          <w:sz w:val="30"/>
          <w:szCs w:val="30"/>
        </w:rPr>
        <w:t>，</w:t>
      </w:r>
      <w:r w:rsidR="00B54997" w:rsidRPr="00A76B1F">
        <w:rPr>
          <w:rFonts w:ascii="仿宋" w:eastAsia="仿宋" w:hAnsi="仿宋" w:hint="eastAsia"/>
          <w:sz w:val="30"/>
          <w:szCs w:val="30"/>
        </w:rPr>
        <w:t>开支范围包括：</w:t>
      </w:r>
    </w:p>
    <w:p w:rsidR="00B54997" w:rsidRDefault="00B54997" w:rsidP="00B54997">
      <w:pPr>
        <w:ind w:firstLineChars="200" w:firstLine="600"/>
        <w:rPr>
          <w:rFonts w:ascii="仿宋" w:eastAsia="仿宋" w:hAnsi="仿宋"/>
          <w:sz w:val="30"/>
          <w:szCs w:val="30"/>
        </w:rPr>
      </w:pPr>
      <w:r w:rsidRPr="00B54997">
        <w:rPr>
          <w:rFonts w:ascii="仿宋" w:eastAsia="仿宋" w:hAnsi="仿宋" w:hint="eastAsia"/>
          <w:sz w:val="30"/>
          <w:szCs w:val="30"/>
        </w:rPr>
        <w:t>1.</w:t>
      </w:r>
      <w:r w:rsidRPr="00A76B1F">
        <w:rPr>
          <w:rFonts w:ascii="仿宋" w:eastAsia="仿宋" w:hAnsi="仿宋" w:hint="eastAsia"/>
          <w:sz w:val="30"/>
          <w:szCs w:val="30"/>
        </w:rPr>
        <w:t>材料费</w:t>
      </w:r>
      <w:r>
        <w:rPr>
          <w:rFonts w:ascii="仿宋" w:eastAsia="仿宋" w:hAnsi="仿宋" w:hint="eastAsia"/>
          <w:sz w:val="30"/>
          <w:szCs w:val="30"/>
        </w:rPr>
        <w:t>。</w:t>
      </w:r>
      <w:r w:rsidRPr="00A76B1F">
        <w:rPr>
          <w:rFonts w:ascii="仿宋" w:eastAsia="仿宋" w:hAnsi="仿宋" w:hint="eastAsia"/>
          <w:sz w:val="30"/>
          <w:szCs w:val="30"/>
        </w:rPr>
        <w:t>在项目研究过程中发生的各种原材料、辅助材料的消耗费用。</w:t>
      </w:r>
    </w:p>
    <w:p w:rsidR="00B54997" w:rsidRDefault="00B54997" w:rsidP="00B54997">
      <w:pPr>
        <w:ind w:firstLineChars="200" w:firstLine="600"/>
        <w:rPr>
          <w:rFonts w:ascii="仿宋" w:eastAsia="仿宋" w:hAnsi="仿宋"/>
          <w:sz w:val="30"/>
          <w:szCs w:val="30"/>
        </w:rPr>
      </w:pPr>
      <w:r>
        <w:rPr>
          <w:rFonts w:ascii="仿宋" w:eastAsia="仿宋" w:hAnsi="仿宋" w:hint="eastAsia"/>
          <w:sz w:val="30"/>
          <w:szCs w:val="30"/>
        </w:rPr>
        <w:t>2.</w:t>
      </w:r>
      <w:r w:rsidRPr="00A76B1F">
        <w:rPr>
          <w:rFonts w:ascii="仿宋" w:eastAsia="仿宋" w:hAnsi="仿宋" w:hint="eastAsia"/>
          <w:sz w:val="30"/>
          <w:szCs w:val="30"/>
        </w:rPr>
        <w:t>测试化验加工费</w:t>
      </w:r>
      <w:r>
        <w:rPr>
          <w:rFonts w:ascii="仿宋" w:eastAsia="仿宋" w:hAnsi="仿宋" w:hint="eastAsia"/>
          <w:sz w:val="30"/>
          <w:szCs w:val="30"/>
        </w:rPr>
        <w:t>。</w:t>
      </w:r>
      <w:r w:rsidRPr="00A76B1F">
        <w:rPr>
          <w:rFonts w:ascii="仿宋" w:eastAsia="仿宋" w:hAnsi="仿宋" w:hint="eastAsia"/>
          <w:sz w:val="30"/>
          <w:szCs w:val="30"/>
        </w:rPr>
        <w:t>在项目研究过程中发生的检验、测试、化验及加工等费用。</w:t>
      </w:r>
    </w:p>
    <w:p w:rsidR="00B54997" w:rsidRDefault="00B54997" w:rsidP="00B54997">
      <w:pPr>
        <w:ind w:firstLineChars="200" w:firstLine="600"/>
        <w:rPr>
          <w:rFonts w:ascii="仿宋" w:eastAsia="仿宋" w:hAnsi="仿宋"/>
          <w:sz w:val="30"/>
          <w:szCs w:val="30"/>
        </w:rPr>
      </w:pPr>
      <w:r>
        <w:rPr>
          <w:rFonts w:ascii="仿宋" w:eastAsia="仿宋" w:hAnsi="仿宋" w:hint="eastAsia"/>
          <w:sz w:val="30"/>
          <w:szCs w:val="30"/>
        </w:rPr>
        <w:t>3.</w:t>
      </w:r>
      <w:r w:rsidRPr="00A76B1F">
        <w:rPr>
          <w:rFonts w:ascii="仿宋" w:eastAsia="仿宋" w:hAnsi="仿宋" w:hint="eastAsia"/>
          <w:sz w:val="30"/>
          <w:szCs w:val="30"/>
        </w:rPr>
        <w:t>差旅费</w:t>
      </w:r>
      <w:r>
        <w:rPr>
          <w:rFonts w:ascii="仿宋" w:eastAsia="仿宋" w:hAnsi="仿宋" w:hint="eastAsia"/>
          <w:sz w:val="30"/>
          <w:szCs w:val="30"/>
        </w:rPr>
        <w:t>。</w:t>
      </w:r>
      <w:r w:rsidRPr="00A76B1F">
        <w:rPr>
          <w:rFonts w:ascii="仿宋" w:eastAsia="仿宋" w:hAnsi="仿宋" w:hint="eastAsia"/>
          <w:sz w:val="30"/>
          <w:szCs w:val="30"/>
        </w:rPr>
        <w:t>在项目研究过程中开展科学实验（试验）、科学考察、业务调研、学术交流等所发生的外埠差旅费（含出差补助）、</w:t>
      </w:r>
      <w:r w:rsidRPr="00A76B1F">
        <w:rPr>
          <w:rFonts w:ascii="仿宋" w:eastAsia="仿宋" w:hAnsi="仿宋" w:hint="eastAsia"/>
          <w:sz w:val="30"/>
          <w:szCs w:val="30"/>
        </w:rPr>
        <w:lastRenderedPageBreak/>
        <w:t>市内交通费等。差旅费的开支标准按照学校财务有关规定执行。</w:t>
      </w:r>
    </w:p>
    <w:p w:rsidR="00B54997" w:rsidRDefault="00B54997" w:rsidP="00B54997">
      <w:pPr>
        <w:ind w:firstLineChars="200" w:firstLine="600"/>
        <w:rPr>
          <w:rFonts w:ascii="仿宋" w:eastAsia="仿宋" w:hAnsi="仿宋"/>
          <w:sz w:val="30"/>
          <w:szCs w:val="30"/>
        </w:rPr>
      </w:pPr>
      <w:r>
        <w:rPr>
          <w:rFonts w:ascii="仿宋" w:eastAsia="仿宋" w:hAnsi="仿宋" w:hint="eastAsia"/>
          <w:sz w:val="30"/>
          <w:szCs w:val="30"/>
        </w:rPr>
        <w:t>4.</w:t>
      </w:r>
      <w:r w:rsidRPr="00A76B1F">
        <w:rPr>
          <w:rFonts w:ascii="仿宋" w:eastAsia="仿宋" w:hAnsi="仿宋" w:hint="eastAsia"/>
          <w:sz w:val="30"/>
          <w:szCs w:val="30"/>
        </w:rPr>
        <w:t>会议费</w:t>
      </w:r>
      <w:r>
        <w:rPr>
          <w:rFonts w:ascii="仿宋" w:eastAsia="仿宋" w:hAnsi="仿宋" w:hint="eastAsia"/>
          <w:sz w:val="30"/>
          <w:szCs w:val="30"/>
        </w:rPr>
        <w:t>。</w:t>
      </w:r>
      <w:r w:rsidRPr="00A76B1F">
        <w:rPr>
          <w:rFonts w:ascii="仿宋" w:eastAsia="仿宋" w:hAnsi="仿宋" w:hint="eastAsia"/>
          <w:sz w:val="30"/>
          <w:szCs w:val="30"/>
        </w:rPr>
        <w:t>在项目研究过程中为组织学术研讨、咨询以及协调等活动而发生的会议费用。</w:t>
      </w:r>
    </w:p>
    <w:p w:rsidR="00B54997" w:rsidRDefault="00B54997" w:rsidP="00B54997">
      <w:pPr>
        <w:ind w:firstLineChars="200" w:firstLine="600"/>
        <w:rPr>
          <w:rFonts w:ascii="仿宋" w:eastAsia="仿宋" w:hAnsi="仿宋"/>
          <w:sz w:val="30"/>
          <w:szCs w:val="30"/>
        </w:rPr>
      </w:pPr>
      <w:r>
        <w:rPr>
          <w:rFonts w:ascii="仿宋" w:eastAsia="仿宋" w:hAnsi="仿宋" w:hint="eastAsia"/>
          <w:sz w:val="30"/>
          <w:szCs w:val="30"/>
        </w:rPr>
        <w:t>5.</w:t>
      </w:r>
      <w:r w:rsidRPr="00A76B1F">
        <w:rPr>
          <w:rFonts w:ascii="仿宋" w:eastAsia="仿宋" w:hAnsi="仿宋" w:hint="eastAsia"/>
          <w:sz w:val="30"/>
          <w:szCs w:val="30"/>
        </w:rPr>
        <w:t>出版/文献/信息传播/知识产权事务费</w:t>
      </w:r>
      <w:r>
        <w:rPr>
          <w:rFonts w:ascii="仿宋" w:eastAsia="仿宋" w:hAnsi="仿宋" w:hint="eastAsia"/>
          <w:sz w:val="30"/>
          <w:szCs w:val="30"/>
        </w:rPr>
        <w:t>。</w:t>
      </w:r>
      <w:r w:rsidRPr="00A76B1F">
        <w:rPr>
          <w:rFonts w:ascii="仿宋" w:eastAsia="仿宋" w:hAnsi="仿宋" w:hint="eastAsia"/>
          <w:sz w:val="30"/>
          <w:szCs w:val="30"/>
        </w:rPr>
        <w:t>在项目研究过程中发生的论文论著出版、文献资料检索与购置、专用软件购置、专利申请与保护的费用。</w:t>
      </w:r>
    </w:p>
    <w:p w:rsidR="00B54997" w:rsidRDefault="00B54997" w:rsidP="00B54997">
      <w:pPr>
        <w:ind w:firstLineChars="200" w:firstLine="600"/>
        <w:rPr>
          <w:rFonts w:ascii="仿宋" w:eastAsia="仿宋" w:hAnsi="仿宋"/>
          <w:sz w:val="30"/>
          <w:szCs w:val="30"/>
        </w:rPr>
      </w:pPr>
      <w:r>
        <w:rPr>
          <w:rFonts w:ascii="仿宋" w:eastAsia="仿宋" w:hAnsi="仿宋" w:hint="eastAsia"/>
          <w:sz w:val="30"/>
          <w:szCs w:val="30"/>
        </w:rPr>
        <w:t>6.</w:t>
      </w:r>
      <w:r w:rsidRPr="00A76B1F">
        <w:rPr>
          <w:rFonts w:ascii="仿宋" w:eastAsia="仿宋" w:hAnsi="仿宋" w:hint="eastAsia"/>
          <w:sz w:val="30"/>
          <w:szCs w:val="30"/>
        </w:rPr>
        <w:t>设备费</w:t>
      </w:r>
      <w:r>
        <w:rPr>
          <w:rFonts w:ascii="仿宋" w:eastAsia="仿宋" w:hAnsi="仿宋" w:hint="eastAsia"/>
          <w:sz w:val="30"/>
          <w:szCs w:val="30"/>
        </w:rPr>
        <w:t>。</w:t>
      </w:r>
      <w:r w:rsidRPr="00A76B1F">
        <w:rPr>
          <w:rFonts w:ascii="仿宋" w:eastAsia="仿宋" w:hAnsi="仿宋" w:hint="eastAsia"/>
          <w:sz w:val="30"/>
          <w:szCs w:val="30"/>
        </w:rPr>
        <w:t>在项目研究过程中所必需的小型仪器设备费用。</w:t>
      </w:r>
    </w:p>
    <w:p w:rsidR="00B54997" w:rsidRDefault="00B54997" w:rsidP="00B54997">
      <w:pPr>
        <w:ind w:firstLineChars="200" w:firstLine="600"/>
        <w:rPr>
          <w:rFonts w:ascii="仿宋" w:eastAsia="仿宋" w:hAnsi="仿宋"/>
          <w:sz w:val="30"/>
          <w:szCs w:val="30"/>
        </w:rPr>
      </w:pPr>
      <w:r>
        <w:rPr>
          <w:rFonts w:ascii="仿宋" w:eastAsia="仿宋" w:hAnsi="仿宋" w:hint="eastAsia"/>
          <w:sz w:val="30"/>
          <w:szCs w:val="30"/>
        </w:rPr>
        <w:t>7.</w:t>
      </w:r>
      <w:r w:rsidRPr="00A76B1F">
        <w:rPr>
          <w:rFonts w:ascii="仿宋" w:eastAsia="仿宋" w:hAnsi="仿宋" w:hint="eastAsia"/>
          <w:sz w:val="30"/>
          <w:szCs w:val="30"/>
        </w:rPr>
        <w:t>项目研究过程中发生的除上述费用之外的其他支出，应当在申请时单独列示，单独核定。</w:t>
      </w:r>
      <w:r>
        <w:rPr>
          <w:rFonts w:ascii="仿宋" w:eastAsia="仿宋" w:hAnsi="仿宋" w:hint="eastAsia"/>
          <w:sz w:val="30"/>
          <w:szCs w:val="30"/>
        </w:rPr>
        <w:t>但是，</w:t>
      </w:r>
      <w:r w:rsidRPr="00A76B1F">
        <w:rPr>
          <w:rFonts w:ascii="仿宋" w:eastAsia="仿宋" w:hAnsi="仿宋" w:hint="eastAsia"/>
          <w:sz w:val="30"/>
          <w:szCs w:val="30"/>
        </w:rPr>
        <w:t>不得用于发放各类奖金，不得作为各类津贴、绩效奖励的工作量计算依据，不得用于各类接待活动和与项目无关的其他活动。</w:t>
      </w:r>
    </w:p>
    <w:p w:rsidR="00192DAF" w:rsidRDefault="00192DAF" w:rsidP="00192DAF">
      <w:pPr>
        <w:ind w:firstLineChars="200" w:firstLine="602"/>
        <w:rPr>
          <w:rFonts w:ascii="仿宋" w:eastAsia="仿宋" w:hAnsi="仿宋"/>
          <w:sz w:val="30"/>
          <w:szCs w:val="30"/>
        </w:rPr>
      </w:pPr>
      <w:r w:rsidRPr="00192DAF">
        <w:rPr>
          <w:rFonts w:ascii="仿宋" w:eastAsia="仿宋" w:hAnsi="仿宋" w:hint="eastAsia"/>
          <w:b/>
          <w:sz w:val="30"/>
          <w:szCs w:val="30"/>
        </w:rPr>
        <w:t>第</w:t>
      </w:r>
      <w:r>
        <w:rPr>
          <w:rFonts w:ascii="仿宋" w:eastAsia="仿宋" w:hAnsi="仿宋" w:hint="eastAsia"/>
          <w:b/>
          <w:sz w:val="30"/>
          <w:szCs w:val="30"/>
        </w:rPr>
        <w:t>十</w:t>
      </w:r>
      <w:r w:rsidRPr="00192DAF">
        <w:rPr>
          <w:rFonts w:ascii="仿宋" w:eastAsia="仿宋" w:hAnsi="仿宋" w:hint="eastAsia"/>
          <w:b/>
          <w:sz w:val="30"/>
          <w:szCs w:val="30"/>
        </w:rPr>
        <w:t xml:space="preserve">条 </w:t>
      </w:r>
      <w:r w:rsidRPr="00A76B1F">
        <w:rPr>
          <w:rFonts w:ascii="仿宋" w:eastAsia="仿宋" w:hAnsi="仿宋" w:hint="eastAsia"/>
          <w:sz w:val="30"/>
          <w:szCs w:val="30"/>
        </w:rPr>
        <w:t>基本科研业务费资助项目实行学校、学院、项目主持人三级管理，项目主持人对项目的实施和完成负主要责任；学院对项目的实施负有监督检查的责任，并保证项目顺利进行所需的人力、物力、时间等条件</w:t>
      </w:r>
      <w:r>
        <w:rPr>
          <w:rFonts w:ascii="仿宋" w:eastAsia="仿宋" w:hAnsi="仿宋" w:hint="eastAsia"/>
          <w:sz w:val="30"/>
          <w:szCs w:val="30"/>
        </w:rPr>
        <w:t>，组织学院自主立项项目的立项、检查与验收工作</w:t>
      </w:r>
      <w:r w:rsidRPr="00A76B1F">
        <w:rPr>
          <w:rFonts w:ascii="仿宋" w:eastAsia="仿宋" w:hAnsi="仿宋" w:hint="eastAsia"/>
          <w:sz w:val="30"/>
          <w:szCs w:val="30"/>
        </w:rPr>
        <w:t>；学校相关管理部门负责审定项目年度计划，检查项目执行情况，组织</w:t>
      </w:r>
      <w:r>
        <w:rPr>
          <w:rFonts w:ascii="仿宋" w:eastAsia="仿宋" w:hAnsi="仿宋" w:hint="eastAsia"/>
          <w:sz w:val="30"/>
          <w:szCs w:val="30"/>
        </w:rPr>
        <w:t>学校安排立项</w:t>
      </w:r>
      <w:r w:rsidRPr="00A76B1F">
        <w:rPr>
          <w:rFonts w:ascii="仿宋" w:eastAsia="仿宋" w:hAnsi="仿宋" w:hint="eastAsia"/>
          <w:sz w:val="30"/>
          <w:szCs w:val="30"/>
        </w:rPr>
        <w:t>项目</w:t>
      </w:r>
      <w:r>
        <w:rPr>
          <w:rFonts w:ascii="仿宋" w:eastAsia="仿宋" w:hAnsi="仿宋" w:hint="eastAsia"/>
          <w:sz w:val="30"/>
          <w:szCs w:val="30"/>
        </w:rPr>
        <w:t>的</w:t>
      </w:r>
      <w:r w:rsidRPr="00A76B1F">
        <w:rPr>
          <w:rFonts w:ascii="仿宋" w:eastAsia="仿宋" w:hAnsi="仿宋" w:hint="eastAsia"/>
          <w:sz w:val="30"/>
          <w:szCs w:val="30"/>
        </w:rPr>
        <w:t>结题验收。</w:t>
      </w:r>
    </w:p>
    <w:p w:rsidR="00B54997" w:rsidRDefault="00B54997" w:rsidP="00192DAF">
      <w:pPr>
        <w:ind w:firstLineChars="200" w:firstLine="602"/>
        <w:rPr>
          <w:rFonts w:ascii="仿宋" w:eastAsia="仿宋" w:hAnsi="仿宋"/>
          <w:sz w:val="30"/>
          <w:szCs w:val="30"/>
        </w:rPr>
      </w:pPr>
      <w:r w:rsidRPr="00192DAF">
        <w:rPr>
          <w:rFonts w:ascii="仿宋" w:eastAsia="仿宋" w:hAnsi="仿宋" w:hint="eastAsia"/>
          <w:b/>
          <w:sz w:val="30"/>
          <w:szCs w:val="30"/>
        </w:rPr>
        <w:t>第十</w:t>
      </w:r>
      <w:r w:rsidR="00192DAF" w:rsidRPr="00192DAF">
        <w:rPr>
          <w:rFonts w:ascii="仿宋" w:eastAsia="仿宋" w:hAnsi="仿宋" w:hint="eastAsia"/>
          <w:b/>
          <w:sz w:val="30"/>
          <w:szCs w:val="30"/>
        </w:rPr>
        <w:t>一</w:t>
      </w:r>
      <w:r w:rsidRPr="00192DAF">
        <w:rPr>
          <w:rFonts w:ascii="仿宋" w:eastAsia="仿宋" w:hAnsi="仿宋" w:hint="eastAsia"/>
          <w:b/>
          <w:sz w:val="30"/>
          <w:szCs w:val="30"/>
        </w:rPr>
        <w:t>条</w:t>
      </w:r>
      <w:r w:rsidRPr="00A76B1F">
        <w:rPr>
          <w:rFonts w:ascii="仿宋" w:eastAsia="仿宋" w:hAnsi="仿宋" w:hint="eastAsia"/>
          <w:sz w:val="30"/>
          <w:szCs w:val="30"/>
        </w:rPr>
        <w:t xml:space="preserve"> 项目经批准立项，应严格执行研究计划，</w:t>
      </w:r>
      <w:r w:rsidR="00C708E6">
        <w:rPr>
          <w:rFonts w:ascii="仿宋" w:eastAsia="仿宋" w:hAnsi="仿宋" w:hint="eastAsia"/>
          <w:sz w:val="30"/>
          <w:szCs w:val="30"/>
        </w:rPr>
        <w:t>除按专家评议意见和研究工作实际需要对研究工作做适当调整并报学校</w:t>
      </w:r>
      <w:r w:rsidRPr="00A76B1F">
        <w:rPr>
          <w:rFonts w:ascii="仿宋" w:eastAsia="仿宋" w:hAnsi="仿宋" w:hint="eastAsia"/>
          <w:sz w:val="30"/>
          <w:szCs w:val="30"/>
        </w:rPr>
        <w:t>备案外，不得擅自变更研究内容，更改研究方向和目标。否则将停止资助，收回所有资助经费，对已支出部分，从项目主持人工资扣除。</w:t>
      </w:r>
    </w:p>
    <w:p w:rsidR="00B54997" w:rsidRDefault="00B54997" w:rsidP="00192DAF">
      <w:pPr>
        <w:ind w:firstLineChars="200" w:firstLine="602"/>
        <w:rPr>
          <w:rFonts w:ascii="仿宋" w:eastAsia="仿宋" w:hAnsi="仿宋"/>
          <w:sz w:val="30"/>
          <w:szCs w:val="30"/>
        </w:rPr>
      </w:pPr>
      <w:r w:rsidRPr="00192DAF">
        <w:rPr>
          <w:rFonts w:ascii="仿宋" w:eastAsia="仿宋" w:hAnsi="仿宋" w:hint="eastAsia"/>
          <w:b/>
          <w:sz w:val="30"/>
          <w:szCs w:val="30"/>
        </w:rPr>
        <w:lastRenderedPageBreak/>
        <w:t>第十</w:t>
      </w:r>
      <w:r w:rsidR="00192DAF" w:rsidRPr="00192DAF">
        <w:rPr>
          <w:rFonts w:ascii="仿宋" w:eastAsia="仿宋" w:hAnsi="仿宋" w:hint="eastAsia"/>
          <w:b/>
          <w:sz w:val="30"/>
          <w:szCs w:val="30"/>
        </w:rPr>
        <w:t>二</w:t>
      </w:r>
      <w:r w:rsidRPr="00192DAF">
        <w:rPr>
          <w:rFonts w:ascii="仿宋" w:eastAsia="仿宋" w:hAnsi="仿宋" w:hint="eastAsia"/>
          <w:b/>
          <w:sz w:val="30"/>
          <w:szCs w:val="30"/>
        </w:rPr>
        <w:t>条</w:t>
      </w:r>
      <w:r w:rsidRPr="00A76B1F">
        <w:rPr>
          <w:rFonts w:ascii="仿宋" w:eastAsia="仿宋" w:hAnsi="仿宋" w:hint="eastAsia"/>
          <w:sz w:val="30"/>
          <w:szCs w:val="30"/>
        </w:rPr>
        <w:t> 项目主持人不得由他人代理或中途更换，若有特殊情况如出国、调离、病休等原因，无法继续主持项目研究工作</w:t>
      </w:r>
      <w:r>
        <w:rPr>
          <w:rFonts w:ascii="仿宋" w:eastAsia="仿宋" w:hAnsi="仿宋" w:hint="eastAsia"/>
          <w:sz w:val="30"/>
          <w:szCs w:val="30"/>
        </w:rPr>
        <w:t>的，应由本人提出书面报告，经学院</w:t>
      </w:r>
      <w:r w:rsidR="00C708E6">
        <w:rPr>
          <w:rFonts w:ascii="仿宋" w:eastAsia="仿宋" w:hAnsi="仿宋" w:hint="eastAsia"/>
          <w:sz w:val="30"/>
          <w:szCs w:val="30"/>
        </w:rPr>
        <w:t>审查签署具体意见后，报学校</w:t>
      </w:r>
      <w:r w:rsidRPr="00A76B1F">
        <w:rPr>
          <w:rFonts w:ascii="仿宋" w:eastAsia="仿宋" w:hAnsi="仿宋" w:hint="eastAsia"/>
          <w:sz w:val="30"/>
          <w:szCs w:val="30"/>
        </w:rPr>
        <w:t>审批。擅自离岗者，撤消该项计划，追回已资助的项目经费，并对项目主持人通报批评。</w:t>
      </w:r>
    </w:p>
    <w:p w:rsidR="00C708E6" w:rsidRDefault="00192DAF" w:rsidP="00192DAF">
      <w:pPr>
        <w:ind w:firstLineChars="200" w:firstLine="602"/>
        <w:rPr>
          <w:rFonts w:ascii="仿宋" w:eastAsia="仿宋" w:hAnsi="仿宋"/>
          <w:sz w:val="30"/>
          <w:szCs w:val="30"/>
        </w:rPr>
      </w:pPr>
      <w:r w:rsidRPr="00192DAF">
        <w:rPr>
          <w:rFonts w:ascii="仿宋" w:eastAsia="仿宋" w:hAnsi="仿宋" w:hint="eastAsia"/>
          <w:b/>
          <w:sz w:val="30"/>
          <w:szCs w:val="30"/>
        </w:rPr>
        <w:t>第十三</w:t>
      </w:r>
      <w:r w:rsidR="00CF62A5" w:rsidRPr="00192DAF">
        <w:rPr>
          <w:rFonts w:ascii="仿宋" w:eastAsia="仿宋" w:hAnsi="仿宋" w:hint="eastAsia"/>
          <w:b/>
          <w:sz w:val="30"/>
          <w:szCs w:val="30"/>
        </w:rPr>
        <w:t>条</w:t>
      </w:r>
      <w:r w:rsidR="00CF62A5" w:rsidRPr="00A76B1F">
        <w:rPr>
          <w:rFonts w:ascii="仿宋" w:eastAsia="仿宋" w:hAnsi="仿宋" w:hint="eastAsia"/>
          <w:sz w:val="30"/>
          <w:szCs w:val="30"/>
        </w:rPr>
        <w:t xml:space="preserve"> 项目结束后，项目负责人应当在项目结束两个月以内提交结题申请、项目总结报告和经费决算等相关材料，</w:t>
      </w:r>
      <w:r w:rsidR="00C708E6">
        <w:rPr>
          <w:rFonts w:ascii="仿宋" w:eastAsia="仿宋" w:hAnsi="仿宋" w:hint="eastAsia"/>
          <w:sz w:val="30"/>
          <w:szCs w:val="30"/>
        </w:rPr>
        <w:t>学校项目</w:t>
      </w:r>
      <w:r w:rsidR="00CF62A5" w:rsidRPr="00A76B1F">
        <w:rPr>
          <w:rFonts w:ascii="仿宋" w:eastAsia="仿宋" w:hAnsi="仿宋" w:hint="eastAsia"/>
          <w:sz w:val="30"/>
          <w:szCs w:val="30"/>
        </w:rPr>
        <w:t>由科研处会同计财处统一组织进行验收，</w:t>
      </w:r>
      <w:r w:rsidR="00C708E6">
        <w:rPr>
          <w:rFonts w:ascii="仿宋" w:eastAsia="仿宋" w:hAnsi="仿宋" w:hint="eastAsia"/>
          <w:sz w:val="30"/>
          <w:szCs w:val="30"/>
        </w:rPr>
        <w:t>学院自主项目由学院组织验收；</w:t>
      </w:r>
      <w:r w:rsidR="00CF62A5" w:rsidRPr="00A76B1F">
        <w:rPr>
          <w:rFonts w:ascii="仿宋" w:eastAsia="仿宋" w:hAnsi="仿宋" w:hint="eastAsia"/>
          <w:sz w:val="30"/>
          <w:szCs w:val="30"/>
        </w:rPr>
        <w:t>经验收合格的项目准予结题，并做出综合评价。对项目完</w:t>
      </w:r>
      <w:r w:rsidR="00C708E6">
        <w:rPr>
          <w:rFonts w:ascii="仿宋" w:eastAsia="仿宋" w:hAnsi="仿宋" w:hint="eastAsia"/>
          <w:sz w:val="30"/>
          <w:szCs w:val="30"/>
        </w:rPr>
        <w:t>成好且意义重大，经进一步努力可获得较大资助的项目可继续优先资助；</w:t>
      </w:r>
      <w:r w:rsidR="00CF62A5" w:rsidRPr="00A76B1F">
        <w:rPr>
          <w:rFonts w:ascii="仿宋" w:eastAsia="仿宋" w:hAnsi="仿宋" w:hint="eastAsia"/>
          <w:sz w:val="30"/>
          <w:szCs w:val="30"/>
        </w:rPr>
        <w:t>对执行情况差或无故逾期不报总结报告的，进行通报批评，</w:t>
      </w:r>
      <w:r w:rsidR="00C708E6">
        <w:rPr>
          <w:rFonts w:ascii="仿宋" w:eastAsia="仿宋" w:hAnsi="仿宋" w:hint="eastAsia"/>
          <w:sz w:val="30"/>
          <w:szCs w:val="30"/>
        </w:rPr>
        <w:t>项目未执行完的可冻结使用经费；</w:t>
      </w:r>
      <w:r w:rsidR="00C708E6" w:rsidRPr="00A76B1F">
        <w:rPr>
          <w:rFonts w:ascii="仿宋" w:eastAsia="仿宋" w:hAnsi="仿宋" w:hint="eastAsia"/>
          <w:sz w:val="30"/>
          <w:szCs w:val="30"/>
        </w:rPr>
        <w:t>未通过验收的项目，项目负责人不得申请下年度基本科研业务费。</w:t>
      </w:r>
    </w:p>
    <w:p w:rsidR="00C708E6" w:rsidRPr="00A76B1F" w:rsidRDefault="00192DAF" w:rsidP="00192DAF">
      <w:pPr>
        <w:ind w:firstLineChars="200" w:firstLine="602"/>
        <w:rPr>
          <w:rFonts w:ascii="仿宋" w:eastAsia="仿宋" w:hAnsi="仿宋"/>
          <w:sz w:val="30"/>
          <w:szCs w:val="30"/>
        </w:rPr>
      </w:pPr>
      <w:r w:rsidRPr="00192DAF">
        <w:rPr>
          <w:rFonts w:ascii="仿宋" w:eastAsia="仿宋" w:hAnsi="仿宋" w:hint="eastAsia"/>
          <w:b/>
          <w:sz w:val="30"/>
          <w:szCs w:val="30"/>
        </w:rPr>
        <w:t>第十四</w:t>
      </w:r>
      <w:r w:rsidR="00C708E6" w:rsidRPr="00192DAF">
        <w:rPr>
          <w:rFonts w:ascii="仿宋" w:eastAsia="仿宋" w:hAnsi="仿宋" w:hint="eastAsia"/>
          <w:b/>
          <w:sz w:val="30"/>
          <w:szCs w:val="30"/>
        </w:rPr>
        <w:t xml:space="preserve">条 </w:t>
      </w:r>
      <w:r w:rsidR="00C708E6" w:rsidRPr="00A76B1F">
        <w:rPr>
          <w:rFonts w:ascii="仿宋" w:eastAsia="仿宋" w:hAnsi="仿宋" w:hint="eastAsia"/>
          <w:sz w:val="30"/>
          <w:szCs w:val="30"/>
        </w:rPr>
        <w:t>项目所产生的一切技术成果均属职务成果，归学校所有，经学校同意后方可进行成果转让。项目的研究成果</w:t>
      </w:r>
      <w:r w:rsidR="00C708E6">
        <w:rPr>
          <w:rFonts w:ascii="仿宋" w:eastAsia="仿宋" w:hAnsi="仿宋" w:hint="eastAsia"/>
          <w:sz w:val="30"/>
          <w:szCs w:val="30"/>
        </w:rPr>
        <w:t>，</w:t>
      </w:r>
      <w:r w:rsidR="00C708E6" w:rsidRPr="00A76B1F">
        <w:rPr>
          <w:rFonts w:ascii="仿宋" w:eastAsia="仿宋" w:hAnsi="仿宋" w:hint="eastAsia"/>
          <w:sz w:val="30"/>
          <w:szCs w:val="30"/>
        </w:rPr>
        <w:t>包括品种、专著、论文、专利等，必须注明“中央高校基本科研业务费专项资金资助”[supported by Chinese Universities Scientific Fund]及项目编号。</w:t>
      </w:r>
    </w:p>
    <w:p w:rsidR="00B54997" w:rsidRPr="00C708E6" w:rsidRDefault="00192DAF" w:rsidP="00192DAF">
      <w:pPr>
        <w:ind w:firstLineChars="200" w:firstLine="602"/>
        <w:rPr>
          <w:rFonts w:ascii="仿宋" w:eastAsia="仿宋" w:hAnsi="仿宋"/>
          <w:sz w:val="30"/>
          <w:szCs w:val="30"/>
        </w:rPr>
      </w:pPr>
      <w:r w:rsidRPr="00192DAF">
        <w:rPr>
          <w:rFonts w:ascii="仿宋" w:eastAsia="仿宋" w:hAnsi="仿宋" w:hint="eastAsia"/>
          <w:b/>
          <w:sz w:val="30"/>
          <w:szCs w:val="30"/>
        </w:rPr>
        <w:t>第十五</w:t>
      </w:r>
      <w:r w:rsidR="00C708E6" w:rsidRPr="00192DAF">
        <w:rPr>
          <w:rFonts w:ascii="仿宋" w:eastAsia="仿宋" w:hAnsi="仿宋" w:hint="eastAsia"/>
          <w:b/>
          <w:sz w:val="30"/>
          <w:szCs w:val="30"/>
        </w:rPr>
        <w:t>条</w:t>
      </w:r>
      <w:r w:rsidR="00C708E6" w:rsidRPr="00A76B1F">
        <w:rPr>
          <w:rFonts w:ascii="仿宋" w:eastAsia="仿宋" w:hAnsi="仿宋" w:hint="eastAsia"/>
          <w:sz w:val="30"/>
          <w:szCs w:val="30"/>
        </w:rPr>
        <w:t xml:space="preserve"> </w:t>
      </w:r>
      <w:r w:rsidR="00C708E6" w:rsidRPr="00C708E6">
        <w:rPr>
          <w:rFonts w:ascii="仿宋" w:eastAsia="仿宋" w:hAnsi="仿宋" w:hint="eastAsia"/>
          <w:sz w:val="30"/>
          <w:szCs w:val="30"/>
        </w:rPr>
        <w:t>本办法自发布之日起执行，</w:t>
      </w:r>
      <w:r w:rsidR="00C708E6" w:rsidRPr="00A76B1F">
        <w:rPr>
          <w:rFonts w:ascii="仿宋" w:eastAsia="仿宋" w:hAnsi="仿宋" w:hint="eastAsia"/>
          <w:sz w:val="30"/>
          <w:szCs w:val="30"/>
        </w:rPr>
        <w:t>由</w:t>
      </w:r>
      <w:r w:rsidR="00C708E6" w:rsidRPr="00C708E6">
        <w:rPr>
          <w:rFonts w:ascii="仿宋" w:eastAsia="仿宋" w:hAnsi="仿宋" w:hint="eastAsia"/>
          <w:sz w:val="30"/>
          <w:szCs w:val="30"/>
        </w:rPr>
        <w:t>理学院</w:t>
      </w:r>
      <w:r w:rsidR="00C708E6" w:rsidRPr="00A76B1F">
        <w:rPr>
          <w:rFonts w:ascii="仿宋" w:eastAsia="仿宋" w:hAnsi="仿宋" w:hint="eastAsia"/>
          <w:sz w:val="30"/>
          <w:szCs w:val="30"/>
        </w:rPr>
        <w:t>负责解释。</w:t>
      </w:r>
    </w:p>
    <w:p w:rsidR="00C708E6" w:rsidRDefault="00C708E6" w:rsidP="00C708E6">
      <w:pPr>
        <w:ind w:right="900" w:firstLineChars="200" w:firstLine="600"/>
        <w:jc w:val="right"/>
        <w:rPr>
          <w:rFonts w:ascii="仿宋" w:eastAsia="仿宋" w:hAnsi="仿宋"/>
          <w:sz w:val="30"/>
          <w:szCs w:val="30"/>
        </w:rPr>
      </w:pPr>
    </w:p>
    <w:p w:rsidR="00C708E6" w:rsidRPr="00C708E6" w:rsidRDefault="00C708E6" w:rsidP="00C708E6">
      <w:pPr>
        <w:ind w:right="900" w:firstLineChars="200" w:firstLine="600"/>
        <w:jc w:val="right"/>
        <w:rPr>
          <w:rFonts w:ascii="仿宋" w:eastAsia="仿宋" w:hAnsi="仿宋"/>
          <w:sz w:val="30"/>
          <w:szCs w:val="30"/>
        </w:rPr>
      </w:pPr>
      <w:r w:rsidRPr="00C708E6">
        <w:rPr>
          <w:rFonts w:ascii="仿宋" w:eastAsia="仿宋" w:hAnsi="仿宋" w:hint="eastAsia"/>
          <w:sz w:val="30"/>
          <w:szCs w:val="30"/>
        </w:rPr>
        <w:t>理学院</w:t>
      </w:r>
    </w:p>
    <w:p w:rsidR="00C708E6" w:rsidRPr="00C708E6" w:rsidRDefault="00C708E6" w:rsidP="00C708E6">
      <w:pPr>
        <w:ind w:firstLineChars="200" w:firstLine="600"/>
        <w:jc w:val="right"/>
        <w:rPr>
          <w:rFonts w:ascii="仿宋" w:eastAsia="仿宋" w:hAnsi="仿宋"/>
          <w:sz w:val="30"/>
          <w:szCs w:val="30"/>
        </w:rPr>
      </w:pPr>
      <w:r w:rsidRPr="00C708E6">
        <w:rPr>
          <w:rFonts w:ascii="仿宋" w:eastAsia="仿宋" w:hAnsi="仿宋" w:hint="eastAsia"/>
          <w:sz w:val="30"/>
          <w:szCs w:val="30"/>
        </w:rPr>
        <w:t>2018年3月12日</w:t>
      </w:r>
    </w:p>
    <w:sectPr w:rsidR="00C708E6" w:rsidRPr="00C70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A3" w:rsidRDefault="00ED03A3" w:rsidP="00521C69">
      <w:r>
        <w:separator/>
      </w:r>
    </w:p>
  </w:endnote>
  <w:endnote w:type="continuationSeparator" w:id="0">
    <w:p w:rsidR="00ED03A3" w:rsidRDefault="00ED03A3" w:rsidP="0052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A3" w:rsidRDefault="00ED03A3" w:rsidP="00521C69">
      <w:r>
        <w:separator/>
      </w:r>
    </w:p>
  </w:footnote>
  <w:footnote w:type="continuationSeparator" w:id="0">
    <w:p w:rsidR="00ED03A3" w:rsidRDefault="00ED03A3" w:rsidP="00521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836"/>
    <w:multiLevelType w:val="hybridMultilevel"/>
    <w:tmpl w:val="692C436E"/>
    <w:lvl w:ilvl="0" w:tplc="23FA77B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EE43AD0"/>
    <w:multiLevelType w:val="hybridMultilevel"/>
    <w:tmpl w:val="BF443C22"/>
    <w:lvl w:ilvl="0" w:tplc="A498F190">
      <w:start w:val="1"/>
      <w:numFmt w:val="decimal"/>
      <w:lvlText w:val="%1."/>
      <w:lvlJc w:val="left"/>
      <w:pPr>
        <w:ind w:left="1107" w:hanging="660"/>
      </w:pPr>
      <w:rPr>
        <w:rFonts w:hint="default"/>
      </w:rPr>
    </w:lvl>
    <w:lvl w:ilvl="1" w:tplc="04090019" w:tentative="1">
      <w:start w:val="1"/>
      <w:numFmt w:val="lowerLetter"/>
      <w:lvlText w:val="%2)"/>
      <w:lvlJc w:val="left"/>
      <w:pPr>
        <w:ind w:left="1287" w:hanging="420"/>
      </w:pPr>
    </w:lvl>
    <w:lvl w:ilvl="2" w:tplc="0409001B" w:tentative="1">
      <w:start w:val="1"/>
      <w:numFmt w:val="lowerRoman"/>
      <w:lvlText w:val="%3."/>
      <w:lvlJc w:val="right"/>
      <w:pPr>
        <w:ind w:left="1707" w:hanging="420"/>
      </w:pPr>
    </w:lvl>
    <w:lvl w:ilvl="3" w:tplc="0409000F" w:tentative="1">
      <w:start w:val="1"/>
      <w:numFmt w:val="decimal"/>
      <w:lvlText w:val="%4."/>
      <w:lvlJc w:val="left"/>
      <w:pPr>
        <w:ind w:left="2127" w:hanging="420"/>
      </w:pPr>
    </w:lvl>
    <w:lvl w:ilvl="4" w:tplc="04090019" w:tentative="1">
      <w:start w:val="1"/>
      <w:numFmt w:val="lowerLetter"/>
      <w:lvlText w:val="%5)"/>
      <w:lvlJc w:val="left"/>
      <w:pPr>
        <w:ind w:left="2547" w:hanging="420"/>
      </w:pPr>
    </w:lvl>
    <w:lvl w:ilvl="5" w:tplc="0409001B" w:tentative="1">
      <w:start w:val="1"/>
      <w:numFmt w:val="lowerRoman"/>
      <w:lvlText w:val="%6."/>
      <w:lvlJc w:val="right"/>
      <w:pPr>
        <w:ind w:left="2967" w:hanging="420"/>
      </w:pPr>
    </w:lvl>
    <w:lvl w:ilvl="6" w:tplc="0409000F" w:tentative="1">
      <w:start w:val="1"/>
      <w:numFmt w:val="decimal"/>
      <w:lvlText w:val="%7."/>
      <w:lvlJc w:val="left"/>
      <w:pPr>
        <w:ind w:left="3387" w:hanging="420"/>
      </w:pPr>
    </w:lvl>
    <w:lvl w:ilvl="7" w:tplc="04090019" w:tentative="1">
      <w:start w:val="1"/>
      <w:numFmt w:val="lowerLetter"/>
      <w:lvlText w:val="%8)"/>
      <w:lvlJc w:val="left"/>
      <w:pPr>
        <w:ind w:left="3807" w:hanging="420"/>
      </w:pPr>
    </w:lvl>
    <w:lvl w:ilvl="8" w:tplc="0409001B" w:tentative="1">
      <w:start w:val="1"/>
      <w:numFmt w:val="lowerRoman"/>
      <w:lvlText w:val="%9."/>
      <w:lvlJc w:val="right"/>
      <w:pPr>
        <w:ind w:left="422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60"/>
    <w:rsid w:val="00074134"/>
    <w:rsid w:val="00192DAF"/>
    <w:rsid w:val="0025616A"/>
    <w:rsid w:val="0032674B"/>
    <w:rsid w:val="004C5C31"/>
    <w:rsid w:val="004F0217"/>
    <w:rsid w:val="00521C69"/>
    <w:rsid w:val="00551060"/>
    <w:rsid w:val="007D75BA"/>
    <w:rsid w:val="007E7BAD"/>
    <w:rsid w:val="00802CCB"/>
    <w:rsid w:val="0083174A"/>
    <w:rsid w:val="00857697"/>
    <w:rsid w:val="00962D65"/>
    <w:rsid w:val="00A76B1F"/>
    <w:rsid w:val="00B13612"/>
    <w:rsid w:val="00B54997"/>
    <w:rsid w:val="00C708E6"/>
    <w:rsid w:val="00CF62A5"/>
    <w:rsid w:val="00D42A75"/>
    <w:rsid w:val="00ED03A3"/>
    <w:rsid w:val="00F5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134"/>
    <w:pPr>
      <w:ind w:firstLineChars="200" w:firstLine="420"/>
    </w:pPr>
  </w:style>
  <w:style w:type="paragraph" w:styleId="a4">
    <w:name w:val="header"/>
    <w:basedOn w:val="a"/>
    <w:link w:val="Char"/>
    <w:uiPriority w:val="99"/>
    <w:unhideWhenUsed/>
    <w:rsid w:val="00521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1C69"/>
    <w:rPr>
      <w:sz w:val="18"/>
      <w:szCs w:val="18"/>
    </w:rPr>
  </w:style>
  <w:style w:type="paragraph" w:styleId="a5">
    <w:name w:val="footer"/>
    <w:basedOn w:val="a"/>
    <w:link w:val="Char0"/>
    <w:uiPriority w:val="99"/>
    <w:unhideWhenUsed/>
    <w:rsid w:val="00521C69"/>
    <w:pPr>
      <w:tabs>
        <w:tab w:val="center" w:pos="4153"/>
        <w:tab w:val="right" w:pos="8306"/>
      </w:tabs>
      <w:snapToGrid w:val="0"/>
      <w:jc w:val="left"/>
    </w:pPr>
    <w:rPr>
      <w:sz w:val="18"/>
      <w:szCs w:val="18"/>
    </w:rPr>
  </w:style>
  <w:style w:type="character" w:customStyle="1" w:styleId="Char0">
    <w:name w:val="页脚 Char"/>
    <w:basedOn w:val="a0"/>
    <w:link w:val="a5"/>
    <w:uiPriority w:val="99"/>
    <w:rsid w:val="00521C69"/>
    <w:rPr>
      <w:sz w:val="18"/>
      <w:szCs w:val="18"/>
    </w:rPr>
  </w:style>
  <w:style w:type="paragraph" w:styleId="a6">
    <w:name w:val="Date"/>
    <w:basedOn w:val="a"/>
    <w:next w:val="a"/>
    <w:link w:val="Char1"/>
    <w:uiPriority w:val="99"/>
    <w:semiHidden/>
    <w:unhideWhenUsed/>
    <w:rsid w:val="00C708E6"/>
    <w:pPr>
      <w:ind w:leftChars="2500" w:left="100"/>
    </w:pPr>
  </w:style>
  <w:style w:type="character" w:customStyle="1" w:styleId="Char1">
    <w:name w:val="日期 Char"/>
    <w:basedOn w:val="a0"/>
    <w:link w:val="a6"/>
    <w:uiPriority w:val="99"/>
    <w:semiHidden/>
    <w:rsid w:val="00C708E6"/>
  </w:style>
  <w:style w:type="paragraph" w:styleId="a7">
    <w:name w:val="Balloon Text"/>
    <w:basedOn w:val="a"/>
    <w:link w:val="Char2"/>
    <w:uiPriority w:val="99"/>
    <w:semiHidden/>
    <w:unhideWhenUsed/>
    <w:rsid w:val="00F5749B"/>
    <w:rPr>
      <w:sz w:val="18"/>
      <w:szCs w:val="18"/>
    </w:rPr>
  </w:style>
  <w:style w:type="character" w:customStyle="1" w:styleId="Char2">
    <w:name w:val="批注框文本 Char"/>
    <w:basedOn w:val="a0"/>
    <w:link w:val="a7"/>
    <w:uiPriority w:val="99"/>
    <w:semiHidden/>
    <w:rsid w:val="00F574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134"/>
    <w:pPr>
      <w:ind w:firstLineChars="200" w:firstLine="420"/>
    </w:pPr>
  </w:style>
  <w:style w:type="paragraph" w:styleId="a4">
    <w:name w:val="header"/>
    <w:basedOn w:val="a"/>
    <w:link w:val="Char"/>
    <w:uiPriority w:val="99"/>
    <w:unhideWhenUsed/>
    <w:rsid w:val="00521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1C69"/>
    <w:rPr>
      <w:sz w:val="18"/>
      <w:szCs w:val="18"/>
    </w:rPr>
  </w:style>
  <w:style w:type="paragraph" w:styleId="a5">
    <w:name w:val="footer"/>
    <w:basedOn w:val="a"/>
    <w:link w:val="Char0"/>
    <w:uiPriority w:val="99"/>
    <w:unhideWhenUsed/>
    <w:rsid w:val="00521C69"/>
    <w:pPr>
      <w:tabs>
        <w:tab w:val="center" w:pos="4153"/>
        <w:tab w:val="right" w:pos="8306"/>
      </w:tabs>
      <w:snapToGrid w:val="0"/>
      <w:jc w:val="left"/>
    </w:pPr>
    <w:rPr>
      <w:sz w:val="18"/>
      <w:szCs w:val="18"/>
    </w:rPr>
  </w:style>
  <w:style w:type="character" w:customStyle="1" w:styleId="Char0">
    <w:name w:val="页脚 Char"/>
    <w:basedOn w:val="a0"/>
    <w:link w:val="a5"/>
    <w:uiPriority w:val="99"/>
    <w:rsid w:val="00521C69"/>
    <w:rPr>
      <w:sz w:val="18"/>
      <w:szCs w:val="18"/>
    </w:rPr>
  </w:style>
  <w:style w:type="paragraph" w:styleId="a6">
    <w:name w:val="Date"/>
    <w:basedOn w:val="a"/>
    <w:next w:val="a"/>
    <w:link w:val="Char1"/>
    <w:uiPriority w:val="99"/>
    <w:semiHidden/>
    <w:unhideWhenUsed/>
    <w:rsid w:val="00C708E6"/>
    <w:pPr>
      <w:ind w:leftChars="2500" w:left="100"/>
    </w:pPr>
  </w:style>
  <w:style w:type="character" w:customStyle="1" w:styleId="Char1">
    <w:name w:val="日期 Char"/>
    <w:basedOn w:val="a0"/>
    <w:link w:val="a6"/>
    <w:uiPriority w:val="99"/>
    <w:semiHidden/>
    <w:rsid w:val="00C708E6"/>
  </w:style>
  <w:style w:type="paragraph" w:styleId="a7">
    <w:name w:val="Balloon Text"/>
    <w:basedOn w:val="a"/>
    <w:link w:val="Char2"/>
    <w:uiPriority w:val="99"/>
    <w:semiHidden/>
    <w:unhideWhenUsed/>
    <w:rsid w:val="00F5749B"/>
    <w:rPr>
      <w:sz w:val="18"/>
      <w:szCs w:val="18"/>
    </w:rPr>
  </w:style>
  <w:style w:type="character" w:customStyle="1" w:styleId="Char2">
    <w:name w:val="批注框文本 Char"/>
    <w:basedOn w:val="a0"/>
    <w:link w:val="a7"/>
    <w:uiPriority w:val="99"/>
    <w:semiHidden/>
    <w:rsid w:val="00F574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2235</Characters>
  <Application>Microsoft Office Word</Application>
  <DocSecurity>0</DocSecurity>
  <Lines>18</Lines>
  <Paragraphs>5</Paragraphs>
  <ScaleCrop>false</ScaleCrop>
  <Company>china</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邵贵文</dc:creator>
  <cp:lastModifiedBy>邵贵文</cp:lastModifiedBy>
  <cp:revision>6</cp:revision>
  <cp:lastPrinted>2018-04-13T06:34:00Z</cp:lastPrinted>
  <dcterms:created xsi:type="dcterms:W3CDTF">2018-04-13T03:16:00Z</dcterms:created>
  <dcterms:modified xsi:type="dcterms:W3CDTF">2018-04-13T06:34:00Z</dcterms:modified>
</cp:coreProperties>
</file>