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2E" w:rsidRPr="001E2966" w:rsidRDefault="00F62CA3" w:rsidP="00902829">
      <w:pPr>
        <w:jc w:val="center"/>
        <w:rPr>
          <w:rFonts w:ascii="Times New Roman" w:eastAsiaTheme="majorEastAsia" w:hAnsi="Times New Roman" w:cs="Times New Roman"/>
          <w:b/>
          <w:sz w:val="44"/>
          <w:szCs w:val="44"/>
        </w:rPr>
      </w:pPr>
      <w:r w:rsidRPr="001E2966">
        <w:rPr>
          <w:rFonts w:ascii="Times New Roman" w:eastAsiaTheme="majorEastAsia" w:hAnsi="Times New Roman" w:cs="Times New Roman"/>
          <w:b/>
          <w:sz w:val="44"/>
          <w:szCs w:val="44"/>
        </w:rPr>
        <w:t>科研成果审核要点</w:t>
      </w:r>
    </w:p>
    <w:p w:rsidR="00875DD3" w:rsidRPr="00A240E2" w:rsidRDefault="00BF4F0C">
      <w:pPr>
        <w:rPr>
          <w:rFonts w:asciiTheme="minorEastAsia" w:hAnsiTheme="minorEastAsia" w:cs="Times New Roman"/>
          <w:b/>
          <w:sz w:val="28"/>
          <w:szCs w:val="28"/>
        </w:rPr>
      </w:pPr>
      <w:r w:rsidRPr="00BF4F0C">
        <w:rPr>
          <w:rFonts w:asciiTheme="minorEastAsia" w:hAnsiTheme="minorEastAsia" w:cs="Times New Roman" w:hint="eastAsia"/>
          <w:b/>
          <w:sz w:val="28"/>
          <w:szCs w:val="28"/>
        </w:rPr>
        <w:t>一、基本要求：</w:t>
      </w:r>
    </w:p>
    <w:p w:rsidR="00BF4F0C" w:rsidRPr="00BF4F0C" w:rsidRDefault="00BF4F0C" w:rsidP="004C6833">
      <w:pPr>
        <w:spacing w:line="5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F4F0C">
        <w:rPr>
          <w:rFonts w:asciiTheme="minorEastAsia" w:hAnsiTheme="minorEastAsia" w:cs="Times New Roman" w:hint="eastAsia"/>
          <w:sz w:val="28"/>
          <w:szCs w:val="28"/>
        </w:rPr>
        <w:t>所有成果只奖励一次，往年已经奖励过，本次不予统计。科研成果指标体系中涉及的相关指标，除</w:t>
      </w:r>
      <w:r w:rsidR="00580160">
        <w:rPr>
          <w:rFonts w:asciiTheme="minorEastAsia" w:hAnsiTheme="minorEastAsia" w:cs="Times New Roman" w:hint="eastAsia"/>
          <w:sz w:val="28"/>
          <w:szCs w:val="28"/>
        </w:rPr>
        <w:t>国家科学技术奖励</w:t>
      </w:r>
      <w:r w:rsidRPr="00BF4F0C">
        <w:rPr>
          <w:rFonts w:asciiTheme="minorEastAsia" w:hAnsiTheme="minorEastAsia" w:cs="Times New Roman" w:hint="eastAsia"/>
          <w:sz w:val="28"/>
          <w:szCs w:val="28"/>
        </w:rPr>
        <w:t>外，其余均必须以我校为第一完成单位，且成果完成时间（发表、授权、登记、审定、出版）为2018年1月1日至2018年12月31日。</w:t>
      </w:r>
    </w:p>
    <w:p w:rsidR="00920527" w:rsidRPr="00A240E2" w:rsidRDefault="00BF4F0C">
      <w:pPr>
        <w:rPr>
          <w:rFonts w:asciiTheme="minorEastAsia" w:hAnsiTheme="minorEastAsia" w:cs="Times New Roman"/>
          <w:b/>
          <w:sz w:val="28"/>
          <w:szCs w:val="28"/>
        </w:rPr>
      </w:pPr>
      <w:r w:rsidRPr="00BF4F0C">
        <w:rPr>
          <w:rFonts w:asciiTheme="minorEastAsia" w:hAnsiTheme="minorEastAsia" w:cs="Times New Roman" w:hint="eastAsia"/>
          <w:b/>
          <w:sz w:val="28"/>
          <w:szCs w:val="28"/>
        </w:rPr>
        <w:t>二、论文审核：</w:t>
      </w:r>
    </w:p>
    <w:p w:rsidR="00BF4F0C" w:rsidRPr="00BF4F0C" w:rsidRDefault="00BF4F0C" w:rsidP="004C6833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F4F0C">
        <w:rPr>
          <w:rFonts w:asciiTheme="minorEastAsia" w:hAnsiTheme="minorEastAsia" w:cs="Times New Roman" w:hint="eastAsia"/>
          <w:sz w:val="28"/>
          <w:szCs w:val="28"/>
        </w:rPr>
        <w:t>一篇论文只统计一次，第一作者为学生的，统计给通讯作者；第一作者和通讯作者均为我校职工的，原则上统计给第一作者。请论文相关作者协商，避免重复登记，如有重复，自行承担责任。如有特殊情况请备注。</w:t>
      </w:r>
    </w:p>
    <w:p w:rsidR="00BF4F0C" w:rsidRPr="00BF4F0C" w:rsidRDefault="00BF4F0C" w:rsidP="004C6833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F4F0C">
        <w:rPr>
          <w:rFonts w:asciiTheme="minorEastAsia" w:hAnsiTheme="minorEastAsia" w:cs="Times New Roman" w:hint="eastAsia"/>
          <w:sz w:val="28"/>
          <w:szCs w:val="28"/>
        </w:rPr>
        <w:t>1、SCI论文审核要点：以图书馆开具的检索证明为准，核查论文题目、论文的奖励作者（第一或者通讯作者）、论文第一完成单位(必须为我校)、论文类型(只统计article或</w:t>
      </w:r>
      <w:hyperlink r:id="rId7" w:anchor="%20review" w:tgtFrame="_blank" w:history="1">
        <w:r w:rsidRPr="00BF4F0C">
          <w:rPr>
            <w:rFonts w:asciiTheme="minorEastAsia" w:hAnsiTheme="minorEastAsia" w:cs="Times New Roman"/>
            <w:sz w:val="28"/>
            <w:szCs w:val="28"/>
          </w:rPr>
          <w:t>review</w:t>
        </w:r>
      </w:hyperlink>
      <w:r w:rsidRPr="00BF4F0C">
        <w:rPr>
          <w:rFonts w:asciiTheme="minorEastAsia" w:hAnsiTheme="minorEastAsia" w:cs="Times New Roman" w:hint="eastAsia"/>
          <w:sz w:val="28"/>
          <w:szCs w:val="28"/>
        </w:rPr>
        <w:t>)、出版日期、入藏号、影响因子（必须为近一年内的影响因子）、中科院分区（大类和小类）、JCR分区等信息必须与检索证明一致。必须正式出版，有入藏号，Online不予统计。</w:t>
      </w:r>
    </w:p>
    <w:p w:rsidR="00BF4F0C" w:rsidRPr="00BF4F0C" w:rsidRDefault="00BF4F0C" w:rsidP="004C6833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F4F0C">
        <w:rPr>
          <w:rFonts w:asciiTheme="minorEastAsia" w:hAnsiTheme="minorEastAsia" w:cs="Times New Roman" w:hint="eastAsia"/>
          <w:sz w:val="28"/>
          <w:szCs w:val="28"/>
        </w:rPr>
        <w:t>2、EI和SSCI论文审核要点，除分区外，其他同SCI。</w:t>
      </w:r>
    </w:p>
    <w:p w:rsidR="00BF4F0C" w:rsidRPr="00BF4F0C" w:rsidRDefault="00BF4F0C" w:rsidP="004C6833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F4F0C">
        <w:rPr>
          <w:rFonts w:asciiTheme="minorEastAsia" w:hAnsiTheme="minorEastAsia" w:cs="Times New Roman" w:hint="eastAsia"/>
          <w:sz w:val="28"/>
          <w:szCs w:val="28"/>
        </w:rPr>
        <w:t>3、A、B类审核要点：以人事处公布的A、B类期刊目录为准，按照论文原件核查论文名称、第一作者、通讯作者、发表时间、期刊名称、</w:t>
      </w:r>
      <w:r w:rsidRPr="00BF4F0C">
        <w:rPr>
          <w:rFonts w:asciiTheme="minorEastAsia" w:hAnsiTheme="minorEastAsia" w:cs="Times New Roman" w:hint="eastAsia"/>
          <w:sz w:val="28"/>
          <w:szCs w:val="28"/>
        </w:rPr>
        <w:lastRenderedPageBreak/>
        <w:t>年、卷、期、页码必须一致。B类仅限于人文社科相关单位发表的人文社科类论文。</w:t>
      </w:r>
    </w:p>
    <w:p w:rsidR="00BF4F0C" w:rsidRPr="00BF4F0C" w:rsidRDefault="00BF4F0C" w:rsidP="004C6833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F4F0C">
        <w:rPr>
          <w:rFonts w:asciiTheme="minorEastAsia" w:hAnsiTheme="minorEastAsia" w:cs="Times New Roman" w:hint="eastAsia"/>
          <w:sz w:val="28"/>
          <w:szCs w:val="28"/>
        </w:rPr>
        <w:t>4、人文社科类指定期刊包括中国社会科学、经济研究、管理世界、社会学研究、法学研究、马克思主义研究、哲学研究、中国语文、文学评论、历史研究、美术研究、教育研究、体育科学、外语教学与研究、心理学报、中国图书馆学报、新华文摘、中国社会科学文摘。若指定期刊与A类期刊有重复，按照就高原则只奖励一次，审核要点同A类。</w:t>
      </w:r>
    </w:p>
    <w:p w:rsidR="00646CED" w:rsidRPr="00A240E2" w:rsidRDefault="00BF4F0C" w:rsidP="00646CED">
      <w:pPr>
        <w:rPr>
          <w:rFonts w:asciiTheme="minorEastAsia" w:hAnsiTheme="minorEastAsia" w:cs="Times New Roman"/>
          <w:b/>
          <w:sz w:val="28"/>
          <w:szCs w:val="28"/>
        </w:rPr>
      </w:pPr>
      <w:r w:rsidRPr="00BF4F0C">
        <w:rPr>
          <w:rFonts w:asciiTheme="minorEastAsia" w:hAnsiTheme="minorEastAsia" w:cs="Times New Roman" w:hint="eastAsia"/>
          <w:b/>
          <w:sz w:val="28"/>
          <w:szCs w:val="28"/>
        </w:rPr>
        <w:t>三、专利、软件著作权、标准、政策建议、品种审核</w:t>
      </w:r>
    </w:p>
    <w:p w:rsidR="00BF4F0C" w:rsidRPr="00BF4F0C" w:rsidRDefault="00BF4F0C" w:rsidP="004C6833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F4F0C">
        <w:rPr>
          <w:rFonts w:asciiTheme="minorEastAsia" w:hAnsiTheme="minorEastAsia" w:cs="Times New Roman" w:hint="eastAsia"/>
          <w:sz w:val="28"/>
          <w:szCs w:val="28"/>
        </w:rPr>
        <w:t>此类成果第一完成人必须为学校正式职工，统计给第一完成人。所有原件需要上交存档。</w:t>
      </w:r>
    </w:p>
    <w:p w:rsidR="00BF4F0C" w:rsidRPr="00BF4F0C" w:rsidRDefault="00BF4F0C" w:rsidP="004C6833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F4F0C">
        <w:rPr>
          <w:rFonts w:asciiTheme="minorEastAsia" w:hAnsiTheme="minorEastAsia" w:cs="Times New Roman" w:hint="eastAsia"/>
          <w:sz w:val="28"/>
          <w:szCs w:val="28"/>
        </w:rPr>
        <w:t>1、专利和软件著作权核查要点：对照原件核查，专利权人（著作权人）为西北农林科技大学，专利权号（登记号）、授权（获得）时间填写准确。</w:t>
      </w:r>
    </w:p>
    <w:p w:rsidR="00BF4F0C" w:rsidRPr="00BF4F0C" w:rsidRDefault="00BF4F0C" w:rsidP="004C6833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F4F0C">
        <w:rPr>
          <w:rFonts w:asciiTheme="minorEastAsia" w:hAnsiTheme="minorEastAsia" w:cs="Times New Roman" w:hint="eastAsia"/>
          <w:sz w:val="28"/>
          <w:szCs w:val="28"/>
        </w:rPr>
        <w:t>2、标准审核要点：对照原件核查标准等级（国家、省部），标准编号、颁发时间与原件一致。</w:t>
      </w:r>
    </w:p>
    <w:p w:rsidR="00BF4F0C" w:rsidRPr="00BF4F0C" w:rsidRDefault="00BF4F0C" w:rsidP="004C6833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F4F0C">
        <w:rPr>
          <w:rFonts w:asciiTheme="minorEastAsia" w:hAnsiTheme="minorEastAsia" w:cs="Times New Roman" w:hint="eastAsia"/>
          <w:sz w:val="28"/>
          <w:szCs w:val="28"/>
        </w:rPr>
        <w:t>3、品种审核要点：对照原件核查品种等级（国审、省审、国家级登记、省级登记），审定时间、编号填写准确。</w:t>
      </w:r>
    </w:p>
    <w:p w:rsidR="005B4A40" w:rsidRPr="00A240E2" w:rsidRDefault="00BF4F0C" w:rsidP="005B4A40">
      <w:pPr>
        <w:rPr>
          <w:rFonts w:asciiTheme="minorEastAsia" w:hAnsiTheme="minorEastAsia" w:cs="Times New Roman"/>
          <w:b/>
          <w:sz w:val="28"/>
          <w:szCs w:val="28"/>
        </w:rPr>
      </w:pPr>
      <w:r w:rsidRPr="00BF4F0C">
        <w:rPr>
          <w:rFonts w:asciiTheme="minorEastAsia" w:hAnsiTheme="minorEastAsia" w:cs="Times New Roman" w:hint="eastAsia"/>
          <w:b/>
          <w:sz w:val="28"/>
          <w:szCs w:val="28"/>
        </w:rPr>
        <w:t>四、著作审核</w:t>
      </w:r>
    </w:p>
    <w:p w:rsidR="001929C1" w:rsidRDefault="00BF4F0C" w:rsidP="004C6833">
      <w:pPr>
        <w:ind w:firstLineChars="246" w:firstLine="689"/>
        <w:rPr>
          <w:rFonts w:asciiTheme="minorEastAsia" w:hAnsiTheme="minorEastAsia" w:cs="Times New Roman"/>
          <w:sz w:val="28"/>
          <w:szCs w:val="28"/>
        </w:rPr>
      </w:pPr>
      <w:r w:rsidRPr="00BF4F0C">
        <w:rPr>
          <w:rFonts w:asciiTheme="minorEastAsia" w:hAnsiTheme="minorEastAsia" w:cs="Times New Roman" w:hint="eastAsia"/>
          <w:sz w:val="28"/>
          <w:szCs w:val="28"/>
        </w:rPr>
        <w:t>对照著作原件审核著作名称、出版时间、第一完成人、字数、编著还是专著。</w:t>
      </w:r>
    </w:p>
    <w:sectPr w:rsidR="001929C1" w:rsidSect="004708B5">
      <w:pgSz w:w="11906" w:h="16838"/>
      <w:pgMar w:top="2098" w:right="1531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9C1" w:rsidRDefault="001929C1" w:rsidP="00920527">
      <w:r>
        <w:separator/>
      </w:r>
    </w:p>
  </w:endnote>
  <w:endnote w:type="continuationSeparator" w:id="1">
    <w:p w:rsidR="001929C1" w:rsidRDefault="001929C1" w:rsidP="00920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9C1" w:rsidRDefault="001929C1" w:rsidP="00920527">
      <w:r>
        <w:separator/>
      </w:r>
    </w:p>
  </w:footnote>
  <w:footnote w:type="continuationSeparator" w:id="1">
    <w:p w:rsidR="001929C1" w:rsidRDefault="001929C1" w:rsidP="009205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527"/>
    <w:rsid w:val="00013F72"/>
    <w:rsid w:val="00043783"/>
    <w:rsid w:val="000B0883"/>
    <w:rsid w:val="000B12AD"/>
    <w:rsid w:val="0012420B"/>
    <w:rsid w:val="00124583"/>
    <w:rsid w:val="00133793"/>
    <w:rsid w:val="00153810"/>
    <w:rsid w:val="00162B70"/>
    <w:rsid w:val="001929C1"/>
    <w:rsid w:val="001E11DE"/>
    <w:rsid w:val="001E2966"/>
    <w:rsid w:val="00225DA2"/>
    <w:rsid w:val="0023082E"/>
    <w:rsid w:val="002462AD"/>
    <w:rsid w:val="002F4611"/>
    <w:rsid w:val="003574EA"/>
    <w:rsid w:val="00377A8B"/>
    <w:rsid w:val="003C73A6"/>
    <w:rsid w:val="003E64BF"/>
    <w:rsid w:val="003F161C"/>
    <w:rsid w:val="003F6368"/>
    <w:rsid w:val="00402241"/>
    <w:rsid w:val="00406F63"/>
    <w:rsid w:val="00461227"/>
    <w:rsid w:val="004708B5"/>
    <w:rsid w:val="004C2D23"/>
    <w:rsid w:val="004C6833"/>
    <w:rsid w:val="004F35D4"/>
    <w:rsid w:val="005147A3"/>
    <w:rsid w:val="00575837"/>
    <w:rsid w:val="00580160"/>
    <w:rsid w:val="00585431"/>
    <w:rsid w:val="00586CDD"/>
    <w:rsid w:val="005A3047"/>
    <w:rsid w:val="005B4A40"/>
    <w:rsid w:val="005E2296"/>
    <w:rsid w:val="005E6E42"/>
    <w:rsid w:val="00612220"/>
    <w:rsid w:val="00627CAB"/>
    <w:rsid w:val="00646CED"/>
    <w:rsid w:val="0065096E"/>
    <w:rsid w:val="0065731A"/>
    <w:rsid w:val="00697E94"/>
    <w:rsid w:val="006C6668"/>
    <w:rsid w:val="00733852"/>
    <w:rsid w:val="00750E7C"/>
    <w:rsid w:val="00772760"/>
    <w:rsid w:val="007C1D4F"/>
    <w:rsid w:val="007C286D"/>
    <w:rsid w:val="007D54A7"/>
    <w:rsid w:val="00802A35"/>
    <w:rsid w:val="00812C2F"/>
    <w:rsid w:val="00846965"/>
    <w:rsid w:val="008639CA"/>
    <w:rsid w:val="00870E1F"/>
    <w:rsid w:val="00875DD3"/>
    <w:rsid w:val="00877270"/>
    <w:rsid w:val="008778B1"/>
    <w:rsid w:val="00893F31"/>
    <w:rsid w:val="008A181E"/>
    <w:rsid w:val="008D4C60"/>
    <w:rsid w:val="008D67A7"/>
    <w:rsid w:val="008E103E"/>
    <w:rsid w:val="00901962"/>
    <w:rsid w:val="00902829"/>
    <w:rsid w:val="00920527"/>
    <w:rsid w:val="009801C1"/>
    <w:rsid w:val="009A2BA9"/>
    <w:rsid w:val="009D12F2"/>
    <w:rsid w:val="00A240E2"/>
    <w:rsid w:val="00A27BA9"/>
    <w:rsid w:val="00A31F99"/>
    <w:rsid w:val="00A37A75"/>
    <w:rsid w:val="00A62EFF"/>
    <w:rsid w:val="00A8342E"/>
    <w:rsid w:val="00AF0E5B"/>
    <w:rsid w:val="00B0291D"/>
    <w:rsid w:val="00B26BF2"/>
    <w:rsid w:val="00B27D73"/>
    <w:rsid w:val="00B423DA"/>
    <w:rsid w:val="00B64A93"/>
    <w:rsid w:val="00B84597"/>
    <w:rsid w:val="00B91BCB"/>
    <w:rsid w:val="00BC1E4D"/>
    <w:rsid w:val="00BF0C5B"/>
    <w:rsid w:val="00BF4F0C"/>
    <w:rsid w:val="00C31582"/>
    <w:rsid w:val="00C67A51"/>
    <w:rsid w:val="00C87C20"/>
    <w:rsid w:val="00CC6C7E"/>
    <w:rsid w:val="00CE4B8C"/>
    <w:rsid w:val="00D3105E"/>
    <w:rsid w:val="00D477BF"/>
    <w:rsid w:val="00D721BF"/>
    <w:rsid w:val="00DD5E60"/>
    <w:rsid w:val="00DE2C05"/>
    <w:rsid w:val="00E044C1"/>
    <w:rsid w:val="00E06087"/>
    <w:rsid w:val="00EC0E7A"/>
    <w:rsid w:val="00F02DD1"/>
    <w:rsid w:val="00F62CA3"/>
    <w:rsid w:val="00F6501F"/>
    <w:rsid w:val="00FE0CF1"/>
    <w:rsid w:val="00FE3F3B"/>
    <w:rsid w:val="00FF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0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05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0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052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02829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7276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72760"/>
    <w:rPr>
      <w:sz w:val="18"/>
      <w:szCs w:val="18"/>
    </w:rPr>
  </w:style>
  <w:style w:type="paragraph" w:styleId="a7">
    <w:name w:val="List Paragraph"/>
    <w:basedOn w:val="a"/>
    <w:uiPriority w:val="34"/>
    <w:qFormat/>
    <w:rsid w:val="00CC6C7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anyi.so.com/?src=onebo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623AF-7C94-4DD0-B7D8-8AC1D4AB9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张华海</dc:creator>
  <cp:lastModifiedBy>张华海</cp:lastModifiedBy>
  <cp:revision>27</cp:revision>
  <cp:lastPrinted>2018-12-17T08:05:00Z</cp:lastPrinted>
  <dcterms:created xsi:type="dcterms:W3CDTF">2018-12-10T02:15:00Z</dcterms:created>
  <dcterms:modified xsi:type="dcterms:W3CDTF">2018-12-19T00:37:00Z</dcterms:modified>
</cp:coreProperties>
</file>