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46" w:rsidRDefault="00BE67D9">
      <w:pPr>
        <w:spacing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西北农林科技大学关于教授、副教授</w:t>
      </w:r>
    </w:p>
    <w:p w:rsidR="00287046" w:rsidRDefault="00BE67D9">
      <w:pPr>
        <w:spacing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为本科生授课的规定（试行）</w:t>
      </w:r>
    </w:p>
    <w:p w:rsidR="00287046" w:rsidRDefault="00BE67D9">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为认真贯彻落实全国教育工作会议精神，按照《中共中央 国务院关于全面深化新时代教师队伍建设改革的意见》（中发〔2018〕4号）和《教育部关于狠抓新时代全国高等学校本科教育工作会议精神落实的通知》（教高函〔2018〕8号）等文件要求，大力加强本科教育教学工作，切实提高教学质量，结合我校实际，对教授、副教授为本科生授课做如下规定。</w:t>
      </w:r>
    </w:p>
    <w:p w:rsidR="00287046" w:rsidRDefault="00BE67D9">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一、受聘为学校教授、副教授的教师必须为本科生授课，承担本科生教学任务。学校鼓励教授、副教授为低年级学生授课，跨学院、跨学科、跨专业授课。</w:t>
      </w:r>
    </w:p>
    <w:p w:rsidR="00287046" w:rsidRDefault="00BE67D9">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教学为主型和教学科研型教授、副教授每年至少独立完整为本科生讲授1门课程或承担32学时课程讲授任务，完成一定的教学工作量，并积极建设和开设新课；科研为主型和科研推广型教授、副教授每年至少承担4学时的课程讲授任务；研究员（推广研究员）、副研究员（推广副研究员）必须承担实践、实验、科研训练、专题讲座以及毕业论文等任务，完成一定的本科教学工作量。“双肩挑”教师以管理工作为主，授课时数和教学工作量减免2/3。</w:t>
      </w:r>
    </w:p>
    <w:p w:rsidR="00287046" w:rsidRDefault="00BE67D9">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各学院（系、部、所）要结合本单位实际，制定教授、副教授每年授课时数和教学工作量的最低标准。要优先安排教授、副教授为本科生授课，每年向师生公开教授、副教授为本科生授课情况；并将制定的最低标准及年度未完成授课任务的教授、副教授名单报送教务处备案。</w:t>
      </w:r>
    </w:p>
    <w:p w:rsidR="00287046" w:rsidRDefault="00BE67D9">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教授、副教授要高度重视本科教育教学，必须接受教学质量综合评价，严格按照教学大纲的要求做好教学工作，积极投身教学研究，在专业建设、课程建设、教材建设、实验室建设、教学方法与手段改革等方面发挥示范带头作用。</w:t>
      </w:r>
    </w:p>
    <w:p w:rsidR="00287046" w:rsidRDefault="00BE67D9">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五、教授、副教授因特殊情况在一年内无法为本科生授课者，须事先向所在学院（系、部、所）提出书面申请，经学院（系、部、所）研究同意后，报教务处审批，人事处备案。</w:t>
      </w:r>
    </w:p>
    <w:p w:rsidR="00287046" w:rsidRDefault="00BE67D9">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六、学校将教授、副教授为本科生授课情况</w:t>
      </w:r>
      <w:r w:rsidR="00BC516B">
        <w:rPr>
          <w:rFonts w:ascii="仿宋_GB2312" w:eastAsia="仿宋_GB2312" w:hAnsi="仿宋_GB2312" w:cs="仿宋_GB2312" w:hint="eastAsia"/>
          <w:sz w:val="32"/>
          <w:szCs w:val="32"/>
          <w:shd w:val="clear" w:color="auto" w:fill="FFFFFF"/>
        </w:rPr>
        <w:t>纳入</w:t>
      </w:r>
      <w:r>
        <w:rPr>
          <w:rFonts w:ascii="仿宋_GB2312" w:eastAsia="仿宋_GB2312" w:hAnsi="仿宋_GB2312" w:cs="仿宋_GB2312" w:hint="eastAsia"/>
          <w:sz w:val="32"/>
          <w:szCs w:val="32"/>
          <w:shd w:val="clear" w:color="auto" w:fill="FFFFFF"/>
        </w:rPr>
        <w:t>各学院（系、部、所）的年度</w:t>
      </w:r>
      <w:r w:rsidR="00BC516B">
        <w:rPr>
          <w:rFonts w:ascii="仿宋_GB2312" w:eastAsia="仿宋_GB2312" w:hAnsi="仿宋_GB2312" w:cs="仿宋_GB2312" w:hint="eastAsia"/>
          <w:sz w:val="32"/>
          <w:szCs w:val="32"/>
          <w:shd w:val="clear" w:color="auto" w:fill="FFFFFF"/>
        </w:rPr>
        <w:t>综合</w:t>
      </w:r>
      <w:r>
        <w:rPr>
          <w:rFonts w:ascii="仿宋_GB2312" w:eastAsia="仿宋_GB2312" w:hAnsi="仿宋_GB2312" w:cs="仿宋_GB2312" w:hint="eastAsia"/>
          <w:sz w:val="32"/>
          <w:szCs w:val="32"/>
          <w:shd w:val="clear" w:color="auto" w:fill="FFFFFF"/>
        </w:rPr>
        <w:t>考评；将教授、副教授为本科生授课情况、教学工作量作为其岗位聘任的必要条件和聘期考核、年度考核等的重要依据。对未经批准，一年内不讲授本科生课程，授课学时、教学工作量没有达到学院最低标准的，年度考核结果为不合格，扣发当年全部新增岗位津贴；对未经批准，未完成聘期任务中为本科生授课要求的，聘期考核不合格；对未经批准，连续两年不讲授本科生课程，授课学时没有达到学院最低要求的，学校不再聘任其教授、副教授职务，低聘或转岗。</w:t>
      </w:r>
    </w:p>
    <w:p w:rsidR="00287046" w:rsidRDefault="00BE67D9">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七、本规定自2019年1月1日起施行，原《西北农林科技大学关于教授、副教授为本科生上课的规定》（校人发〔2005〕341号）同时废止。</w:t>
      </w:r>
    </w:p>
    <w:p w:rsidR="00287046" w:rsidRDefault="00BE67D9">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八、本规定由人事处、教务处负责解释。</w:t>
      </w:r>
    </w:p>
    <w:sectPr w:rsidR="00287046">
      <w:footerReference w:type="default" r:id="rId8"/>
      <w:pgSz w:w="11906" w:h="16838"/>
      <w:pgMar w:top="1928" w:right="1474" w:bottom="1757" w:left="1587" w:header="851" w:footer="992" w:gutter="0"/>
      <w:cols w:space="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F25" w:rsidRDefault="00C72F25">
      <w:r>
        <w:separator/>
      </w:r>
    </w:p>
  </w:endnote>
  <w:endnote w:type="continuationSeparator" w:id="0">
    <w:p w:rsidR="00C72F25" w:rsidRDefault="00C72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046" w:rsidRDefault="00BE67D9">
    <w:pPr>
      <w:pStyle w:val="a5"/>
    </w:pPr>
    <w:r>
      <w:rPr>
        <w:noProof/>
        <w:lang w:val="en-US"/>
      </w:rPr>
      <mc:AlternateContent>
        <mc:Choice Requires="wps">
          <w:drawing>
            <wp:anchor distT="0" distB="0" distL="0" distR="0" simplePos="0" relativeHeight="1024" behindDoc="0" locked="0" layoutInCell="1" allowOverlap="1" wp14:anchorId="663BE044" wp14:editId="22177F26">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287046" w:rsidRDefault="00BE67D9">
                          <w:pPr>
                            <w:pStyle w:val="a5"/>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2332A0">
                            <w:rPr>
                              <w:noProof/>
                              <w:sz w:val="21"/>
                              <w:szCs w:val="21"/>
                            </w:rPr>
                            <w:t>1</w:t>
                          </w:r>
                          <w:r>
                            <w:rPr>
                              <w:rFonts w:hint="eastAsia"/>
                              <w:sz w:val="21"/>
                              <w:szCs w:val="21"/>
                            </w:rPr>
                            <w:fldChar w:fldCharType="end"/>
                          </w:r>
                        </w:p>
                      </w:txbxContent>
                    </wps:txbx>
                    <wps:bodyPr vert="horz" wrap="none" lIns="0" tIns="0" rIns="0" bIns="0" anchor="t">
                      <a:spAutoFit/>
                    </wps:bodyPr>
                  </wps:wsp>
                </a:graphicData>
              </a:graphic>
            </wp:anchor>
          </w:drawing>
        </mc:Choice>
        <mc:Fallback>
          <w:pict>
            <v:rect id="文本框 1" o:spid="_x0000_s1026" style="position:absolute;margin-left:0;margin-top:0;width:2in;height:2in;z-index:1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287046" w:rsidRDefault="00BE67D9">
                    <w:pPr>
                      <w:pStyle w:val="a5"/>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2332A0">
                      <w:rPr>
                        <w:noProof/>
                        <w:sz w:val="21"/>
                        <w:szCs w:val="21"/>
                      </w:rPr>
                      <w:t>1</w:t>
                    </w:r>
                    <w:r>
                      <w:rPr>
                        <w:rFonts w:hint="eastAsia"/>
                        <w:sz w:val="21"/>
                        <w:szCs w:val="21"/>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F25" w:rsidRDefault="00C72F25">
      <w:r>
        <w:separator/>
      </w:r>
    </w:p>
  </w:footnote>
  <w:footnote w:type="continuationSeparator" w:id="0">
    <w:p w:rsidR="00C72F25" w:rsidRDefault="00C72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9"/>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046"/>
    <w:rsid w:val="000D243E"/>
    <w:rsid w:val="002332A0"/>
    <w:rsid w:val="00287046"/>
    <w:rsid w:val="006F48DD"/>
    <w:rsid w:val="00BC516B"/>
    <w:rsid w:val="00BE67D9"/>
    <w:rsid w:val="00BE7E24"/>
    <w:rsid w:val="00C72F25"/>
    <w:rsid w:val="00DC6CFC"/>
    <w:rsid w:val="01043A7A"/>
    <w:rsid w:val="014075EA"/>
    <w:rsid w:val="01621011"/>
    <w:rsid w:val="01CF113B"/>
    <w:rsid w:val="01D15A36"/>
    <w:rsid w:val="022C7A96"/>
    <w:rsid w:val="022D6D5A"/>
    <w:rsid w:val="025C40AE"/>
    <w:rsid w:val="028E4DBD"/>
    <w:rsid w:val="02EB283D"/>
    <w:rsid w:val="03074FB9"/>
    <w:rsid w:val="034C235F"/>
    <w:rsid w:val="04CD1BC3"/>
    <w:rsid w:val="04E707DB"/>
    <w:rsid w:val="059F3779"/>
    <w:rsid w:val="05C1243C"/>
    <w:rsid w:val="05D379BA"/>
    <w:rsid w:val="06532908"/>
    <w:rsid w:val="06564235"/>
    <w:rsid w:val="06E37939"/>
    <w:rsid w:val="07EF65EF"/>
    <w:rsid w:val="08224A1C"/>
    <w:rsid w:val="083706CE"/>
    <w:rsid w:val="0847646A"/>
    <w:rsid w:val="085A6103"/>
    <w:rsid w:val="0919576A"/>
    <w:rsid w:val="09DE2CC0"/>
    <w:rsid w:val="0A610939"/>
    <w:rsid w:val="0B390B44"/>
    <w:rsid w:val="0B5F24DA"/>
    <w:rsid w:val="0C641E92"/>
    <w:rsid w:val="0CC059C7"/>
    <w:rsid w:val="0CEA574E"/>
    <w:rsid w:val="0D1F545F"/>
    <w:rsid w:val="0D7C5CD8"/>
    <w:rsid w:val="0DC21650"/>
    <w:rsid w:val="0DDD03FD"/>
    <w:rsid w:val="0DE6022C"/>
    <w:rsid w:val="10AC2A20"/>
    <w:rsid w:val="10D81F6A"/>
    <w:rsid w:val="11033267"/>
    <w:rsid w:val="110E625C"/>
    <w:rsid w:val="1165019B"/>
    <w:rsid w:val="11F90857"/>
    <w:rsid w:val="12096498"/>
    <w:rsid w:val="12D44272"/>
    <w:rsid w:val="13B16189"/>
    <w:rsid w:val="1419641A"/>
    <w:rsid w:val="14346B23"/>
    <w:rsid w:val="146F366E"/>
    <w:rsid w:val="15103E3D"/>
    <w:rsid w:val="15205169"/>
    <w:rsid w:val="15BF1EDB"/>
    <w:rsid w:val="15FC6ADE"/>
    <w:rsid w:val="164C611B"/>
    <w:rsid w:val="17866805"/>
    <w:rsid w:val="17A61244"/>
    <w:rsid w:val="17FC248A"/>
    <w:rsid w:val="181A66D8"/>
    <w:rsid w:val="19237F20"/>
    <w:rsid w:val="193A29D5"/>
    <w:rsid w:val="1941574E"/>
    <w:rsid w:val="19B13869"/>
    <w:rsid w:val="1A74392B"/>
    <w:rsid w:val="1A8E6AB0"/>
    <w:rsid w:val="1B3D7E8E"/>
    <w:rsid w:val="1B845E56"/>
    <w:rsid w:val="1BF1065B"/>
    <w:rsid w:val="1C305817"/>
    <w:rsid w:val="1C677D94"/>
    <w:rsid w:val="1CED5025"/>
    <w:rsid w:val="1D6D3F41"/>
    <w:rsid w:val="1E506069"/>
    <w:rsid w:val="1F150E61"/>
    <w:rsid w:val="1FF1665D"/>
    <w:rsid w:val="21A94355"/>
    <w:rsid w:val="226C626B"/>
    <w:rsid w:val="228F0C8B"/>
    <w:rsid w:val="229A52B8"/>
    <w:rsid w:val="22EF23AA"/>
    <w:rsid w:val="236F7926"/>
    <w:rsid w:val="239974FB"/>
    <w:rsid w:val="248804E2"/>
    <w:rsid w:val="24C16097"/>
    <w:rsid w:val="24D31C4E"/>
    <w:rsid w:val="25206251"/>
    <w:rsid w:val="253C12F5"/>
    <w:rsid w:val="25AF68A8"/>
    <w:rsid w:val="25FC40A9"/>
    <w:rsid w:val="25FD501D"/>
    <w:rsid w:val="26CB547B"/>
    <w:rsid w:val="274A6D78"/>
    <w:rsid w:val="27A47A4B"/>
    <w:rsid w:val="282A7FE9"/>
    <w:rsid w:val="29344451"/>
    <w:rsid w:val="294D62E7"/>
    <w:rsid w:val="297D1C73"/>
    <w:rsid w:val="2A714302"/>
    <w:rsid w:val="2AAD2C23"/>
    <w:rsid w:val="2AC64F6D"/>
    <w:rsid w:val="2B9A1952"/>
    <w:rsid w:val="2C2717F2"/>
    <w:rsid w:val="2CFC4611"/>
    <w:rsid w:val="2D7C1950"/>
    <w:rsid w:val="2DB82FD5"/>
    <w:rsid w:val="2FBC68EF"/>
    <w:rsid w:val="2FF82457"/>
    <w:rsid w:val="30524EED"/>
    <w:rsid w:val="30880AEE"/>
    <w:rsid w:val="30985050"/>
    <w:rsid w:val="3155329A"/>
    <w:rsid w:val="315D45A3"/>
    <w:rsid w:val="32861904"/>
    <w:rsid w:val="33506F7D"/>
    <w:rsid w:val="33C3544F"/>
    <w:rsid w:val="33C37751"/>
    <w:rsid w:val="34443364"/>
    <w:rsid w:val="34537757"/>
    <w:rsid w:val="34EF5B24"/>
    <w:rsid w:val="35196170"/>
    <w:rsid w:val="354F0CD1"/>
    <w:rsid w:val="36330384"/>
    <w:rsid w:val="36ED3B1B"/>
    <w:rsid w:val="37056AB5"/>
    <w:rsid w:val="3776350C"/>
    <w:rsid w:val="37880B44"/>
    <w:rsid w:val="37C96BF3"/>
    <w:rsid w:val="385A5374"/>
    <w:rsid w:val="39A81C83"/>
    <w:rsid w:val="3A514F4C"/>
    <w:rsid w:val="3B7D4791"/>
    <w:rsid w:val="3BE37F77"/>
    <w:rsid w:val="3BF87363"/>
    <w:rsid w:val="3CC20DB8"/>
    <w:rsid w:val="3CDB1CF4"/>
    <w:rsid w:val="3DAB62EB"/>
    <w:rsid w:val="3E0B091A"/>
    <w:rsid w:val="3E582999"/>
    <w:rsid w:val="3FE62C38"/>
    <w:rsid w:val="401D00BC"/>
    <w:rsid w:val="419C3FB0"/>
    <w:rsid w:val="42310B47"/>
    <w:rsid w:val="425773B2"/>
    <w:rsid w:val="42A21912"/>
    <w:rsid w:val="451F054B"/>
    <w:rsid w:val="456B09D9"/>
    <w:rsid w:val="45D7245D"/>
    <w:rsid w:val="461F79F0"/>
    <w:rsid w:val="466411E3"/>
    <w:rsid w:val="46A95424"/>
    <w:rsid w:val="47130C77"/>
    <w:rsid w:val="471445C3"/>
    <w:rsid w:val="47431ABC"/>
    <w:rsid w:val="477859C1"/>
    <w:rsid w:val="481637F6"/>
    <w:rsid w:val="48A54EAA"/>
    <w:rsid w:val="498465BB"/>
    <w:rsid w:val="4A4F7356"/>
    <w:rsid w:val="4BCD545E"/>
    <w:rsid w:val="4BE56A67"/>
    <w:rsid w:val="4C422496"/>
    <w:rsid w:val="4C56549F"/>
    <w:rsid w:val="4CA06CB2"/>
    <w:rsid w:val="4CAA18C8"/>
    <w:rsid w:val="4D095210"/>
    <w:rsid w:val="4D9F7BFF"/>
    <w:rsid w:val="4DBA15A4"/>
    <w:rsid w:val="4F6F0B98"/>
    <w:rsid w:val="4F8E51BA"/>
    <w:rsid w:val="503558EC"/>
    <w:rsid w:val="509B7347"/>
    <w:rsid w:val="50BF1D80"/>
    <w:rsid w:val="51FD2358"/>
    <w:rsid w:val="52377034"/>
    <w:rsid w:val="535B43AC"/>
    <w:rsid w:val="535E1722"/>
    <w:rsid w:val="53E12561"/>
    <w:rsid w:val="54684604"/>
    <w:rsid w:val="548173C7"/>
    <w:rsid w:val="5483044C"/>
    <w:rsid w:val="566525E1"/>
    <w:rsid w:val="578635FB"/>
    <w:rsid w:val="57D34A39"/>
    <w:rsid w:val="581F54E3"/>
    <w:rsid w:val="583E0D48"/>
    <w:rsid w:val="584C081D"/>
    <w:rsid w:val="58FA6A3F"/>
    <w:rsid w:val="5A4633B0"/>
    <w:rsid w:val="5A6F4194"/>
    <w:rsid w:val="5ACD3E52"/>
    <w:rsid w:val="5B5477DD"/>
    <w:rsid w:val="5B8C6C85"/>
    <w:rsid w:val="5BA643B3"/>
    <w:rsid w:val="5BD06800"/>
    <w:rsid w:val="5C0D6C87"/>
    <w:rsid w:val="5C2E6E4D"/>
    <w:rsid w:val="5C580F67"/>
    <w:rsid w:val="5D654A70"/>
    <w:rsid w:val="5D74357D"/>
    <w:rsid w:val="5E062FB7"/>
    <w:rsid w:val="5F280DAE"/>
    <w:rsid w:val="5F65637D"/>
    <w:rsid w:val="5FCE2FB0"/>
    <w:rsid w:val="602642D4"/>
    <w:rsid w:val="60D04D19"/>
    <w:rsid w:val="61A17349"/>
    <w:rsid w:val="61F04DD3"/>
    <w:rsid w:val="62272ED4"/>
    <w:rsid w:val="627C4E77"/>
    <w:rsid w:val="63B76E9B"/>
    <w:rsid w:val="6446503E"/>
    <w:rsid w:val="64805F81"/>
    <w:rsid w:val="64923938"/>
    <w:rsid w:val="65BF2492"/>
    <w:rsid w:val="65C8264F"/>
    <w:rsid w:val="66244DF7"/>
    <w:rsid w:val="66A1799A"/>
    <w:rsid w:val="67C04C1B"/>
    <w:rsid w:val="67E559EB"/>
    <w:rsid w:val="695B028D"/>
    <w:rsid w:val="69BC648E"/>
    <w:rsid w:val="6AB73E0A"/>
    <w:rsid w:val="6ADE6E44"/>
    <w:rsid w:val="6AEE68A9"/>
    <w:rsid w:val="6B742485"/>
    <w:rsid w:val="6BEC2DD8"/>
    <w:rsid w:val="6D86728B"/>
    <w:rsid w:val="6DA14A30"/>
    <w:rsid w:val="6DD26FE6"/>
    <w:rsid w:val="6E14475B"/>
    <w:rsid w:val="6E6C5C3E"/>
    <w:rsid w:val="6EA36720"/>
    <w:rsid w:val="6EE23D37"/>
    <w:rsid w:val="6FF34E1F"/>
    <w:rsid w:val="6FF87934"/>
    <w:rsid w:val="7081521D"/>
    <w:rsid w:val="712C794C"/>
    <w:rsid w:val="71366E4F"/>
    <w:rsid w:val="71B63B6A"/>
    <w:rsid w:val="72271FD0"/>
    <w:rsid w:val="72541070"/>
    <w:rsid w:val="729C5B1C"/>
    <w:rsid w:val="72B966D1"/>
    <w:rsid w:val="72E2508C"/>
    <w:rsid w:val="73D72321"/>
    <w:rsid w:val="742B33AC"/>
    <w:rsid w:val="7439240F"/>
    <w:rsid w:val="751D02D4"/>
    <w:rsid w:val="753113A2"/>
    <w:rsid w:val="76E01407"/>
    <w:rsid w:val="78AF4EC7"/>
    <w:rsid w:val="78E76F03"/>
    <w:rsid w:val="790C5331"/>
    <w:rsid w:val="79872CDC"/>
    <w:rsid w:val="7A525234"/>
    <w:rsid w:val="7A905DD3"/>
    <w:rsid w:val="7B2B1AAA"/>
    <w:rsid w:val="7C622BA6"/>
    <w:rsid w:val="7CEC2994"/>
    <w:rsid w:val="7D0D4C30"/>
    <w:rsid w:val="7D416332"/>
    <w:rsid w:val="7DBF47BB"/>
    <w:rsid w:val="7DCC2268"/>
    <w:rsid w:val="7E773841"/>
    <w:rsid w:val="7EDD71F9"/>
    <w:rsid w:val="7EFC706E"/>
    <w:rsid w:val="7F2D0B31"/>
    <w:rsid w:val="7F6A43FF"/>
    <w:rsid w:val="7FAD7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qFormat/>
    <w:rPr>
      <w:sz w:val="18"/>
      <w:szCs w:val="18"/>
    </w:rPr>
  </w:style>
  <w:style w:type="paragraph" w:styleId="a5">
    <w:name w:val="footer"/>
    <w:basedOn w:val="a"/>
    <w:link w:val="Char"/>
    <w:qFormat/>
    <w:pPr>
      <w:tabs>
        <w:tab w:val="center" w:pos="4153"/>
        <w:tab w:val="right" w:pos="8306"/>
      </w:tabs>
      <w:snapToGrid w:val="0"/>
      <w:jc w:val="left"/>
    </w:pPr>
    <w:rPr>
      <w:sz w:val="18"/>
      <w:szCs w:val="18"/>
      <w:lang w:val="zh-CN"/>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lang w:val="zh-CN"/>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rPr>
      <w:rFonts w:ascii="Tahoma" w:hAnsi="Tahoma"/>
      <w:sz w:val="24"/>
      <w:szCs w:val="20"/>
    </w:rPr>
  </w:style>
  <w:style w:type="character" w:customStyle="1" w:styleId="Char0">
    <w:name w:val="页眉 Char"/>
    <w:link w:val="a6"/>
    <w:qFormat/>
    <w:rPr>
      <w:kern w:val="2"/>
      <w:sz w:val="18"/>
      <w:szCs w:val="18"/>
    </w:rPr>
  </w:style>
  <w:style w:type="character" w:customStyle="1" w:styleId="Char">
    <w:name w:val="页脚 Char"/>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cs="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qFormat/>
    <w:rPr>
      <w:sz w:val="18"/>
      <w:szCs w:val="18"/>
    </w:rPr>
  </w:style>
  <w:style w:type="paragraph" w:styleId="a5">
    <w:name w:val="footer"/>
    <w:basedOn w:val="a"/>
    <w:link w:val="Char"/>
    <w:qFormat/>
    <w:pPr>
      <w:tabs>
        <w:tab w:val="center" w:pos="4153"/>
        <w:tab w:val="right" w:pos="8306"/>
      </w:tabs>
      <w:snapToGrid w:val="0"/>
      <w:jc w:val="left"/>
    </w:pPr>
    <w:rPr>
      <w:sz w:val="18"/>
      <w:szCs w:val="18"/>
      <w:lang w:val="zh-CN"/>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lang w:val="zh-CN"/>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rPr>
      <w:rFonts w:ascii="Tahoma" w:hAnsi="Tahoma"/>
      <w:sz w:val="24"/>
      <w:szCs w:val="20"/>
    </w:rPr>
  </w:style>
  <w:style w:type="character" w:customStyle="1" w:styleId="Char0">
    <w:name w:val="页眉 Char"/>
    <w:link w:val="a6"/>
    <w:qFormat/>
    <w:rPr>
      <w:kern w:val="2"/>
      <w:sz w:val="18"/>
      <w:szCs w:val="18"/>
    </w:rPr>
  </w:style>
  <w:style w:type="character" w:customStyle="1" w:styleId="Char">
    <w:name w:val="页脚 Char"/>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579</Characters>
  <Application>Microsoft Office Word</Application>
  <DocSecurity>0</DocSecurity>
  <Lines>144</Lines>
  <Paragraphs>52</Paragraphs>
  <ScaleCrop>false</ScaleCrop>
  <Company>南京信息工程大学</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教发〔2010〕51号</dc:title>
  <dc:creator>王蕾</dc:creator>
  <cp:lastModifiedBy>未定义</cp:lastModifiedBy>
  <cp:revision>1</cp:revision>
  <cp:lastPrinted>2018-10-30T02:49:00Z</cp:lastPrinted>
  <dcterms:created xsi:type="dcterms:W3CDTF">2018-11-12T02:00:00Z</dcterms:created>
  <dcterms:modified xsi:type="dcterms:W3CDTF">2018-11-12T02:00:00Z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